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2872" w14:textId="0EE2BA36" w:rsidR="00851791" w:rsidRDefault="00CE215C" w:rsidP="00851791">
      <w:pPr>
        <w:spacing w:after="0" w:line="377" w:lineRule="atLeast"/>
        <w:rPr>
          <w:rFonts w:ascii="Verdana" w:eastAsia="Times New Roman" w:hAnsi="Verdana" w:cs="Times New Roman"/>
          <w:color w:val="383838"/>
          <w:sz w:val="72"/>
          <w:szCs w:val="72"/>
          <w:lang w:eastAsia="nl-NL"/>
        </w:rPr>
      </w:pPr>
      <w:bookmarkStart w:id="0" w:name="_GoBack"/>
      <w:bookmarkEnd w:id="0"/>
      <w:r>
        <w:rPr>
          <w:rFonts w:ascii="Verdana" w:eastAsia="Times New Roman" w:hAnsi="Verdana" w:cs="Times New Roman"/>
          <w:color w:val="383838"/>
          <w:sz w:val="72"/>
          <w:szCs w:val="72"/>
          <w:lang w:eastAsia="nl-NL"/>
        </w:rPr>
        <w:tab/>
      </w:r>
      <w:r>
        <w:rPr>
          <w:rFonts w:ascii="Verdana" w:eastAsia="Times New Roman" w:hAnsi="Verdana" w:cs="Times New Roman"/>
          <w:color w:val="383838"/>
          <w:sz w:val="72"/>
          <w:szCs w:val="72"/>
          <w:lang w:eastAsia="nl-NL"/>
        </w:rPr>
        <w:tab/>
      </w:r>
      <w:r>
        <w:rPr>
          <w:rFonts w:ascii="Verdana" w:eastAsia="Times New Roman" w:hAnsi="Verdana" w:cs="Times New Roman"/>
          <w:color w:val="383838"/>
          <w:sz w:val="72"/>
          <w:szCs w:val="72"/>
          <w:lang w:eastAsia="nl-NL"/>
        </w:rPr>
        <w:tab/>
        <w:t>Concept</w:t>
      </w:r>
    </w:p>
    <w:p w14:paraId="7F104E30" w14:textId="0C28FFDB" w:rsidR="00203001" w:rsidRDefault="0059007D" w:rsidP="00851791">
      <w:pPr>
        <w:spacing w:after="0" w:line="377" w:lineRule="atLeast"/>
        <w:rPr>
          <w:rFonts w:ascii="Verdana" w:eastAsia="Times New Roman" w:hAnsi="Verdana" w:cs="Times New Roman"/>
          <w:color w:val="383838"/>
          <w:sz w:val="72"/>
          <w:szCs w:val="72"/>
          <w:lang w:eastAsia="nl-NL"/>
        </w:rPr>
      </w:pPr>
      <w:r w:rsidRPr="0059007D">
        <w:rPr>
          <w:rFonts w:ascii="Verdana" w:eastAsia="Times New Roman" w:hAnsi="Verdana" w:cs="Times New Roman"/>
          <w:noProof/>
          <w:color w:val="383838"/>
          <w:sz w:val="72"/>
          <w:szCs w:val="72"/>
          <w:lang w:val="en-US" w:eastAsia="nl-NL"/>
        </w:rPr>
        <w:drawing>
          <wp:inline distT="0" distB="0" distL="0" distR="0" wp14:anchorId="1BEC1B73" wp14:editId="5801B546">
            <wp:extent cx="6376035" cy="356574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8-03-24 om 11.05.14.png"/>
                    <pic:cNvPicPr/>
                  </pic:nvPicPr>
                  <pic:blipFill>
                    <a:blip r:embed="rId9">
                      <a:extLst>
                        <a:ext uri="{28A0092B-C50C-407E-A947-70E740481C1C}">
                          <a14:useLocalDpi xmlns:a14="http://schemas.microsoft.com/office/drawing/2010/main" val="0"/>
                        </a:ext>
                      </a:extLst>
                    </a:blip>
                    <a:stretch>
                      <a:fillRect/>
                    </a:stretch>
                  </pic:blipFill>
                  <pic:spPr>
                    <a:xfrm>
                      <a:off x="0" y="0"/>
                      <a:ext cx="6377048" cy="3566314"/>
                    </a:xfrm>
                    <a:prstGeom prst="rect">
                      <a:avLst/>
                    </a:prstGeom>
                  </pic:spPr>
                </pic:pic>
              </a:graphicData>
            </a:graphic>
          </wp:inline>
        </w:drawing>
      </w:r>
    </w:p>
    <w:p w14:paraId="2F949128" w14:textId="53B970CB" w:rsidR="00203001" w:rsidRDefault="00203001" w:rsidP="00851791">
      <w:pPr>
        <w:spacing w:after="0" w:line="377" w:lineRule="atLeast"/>
        <w:rPr>
          <w:rFonts w:ascii="Verdana" w:eastAsia="Times New Roman" w:hAnsi="Verdana" w:cs="Times New Roman"/>
          <w:color w:val="383838"/>
          <w:sz w:val="72"/>
          <w:szCs w:val="72"/>
          <w:lang w:eastAsia="nl-NL"/>
        </w:rPr>
      </w:pPr>
    </w:p>
    <w:p w14:paraId="71917FF9" w14:textId="2A2B7954" w:rsidR="00203001" w:rsidRPr="0059007D" w:rsidRDefault="0059007D" w:rsidP="0059007D">
      <w:pPr>
        <w:spacing w:after="0" w:line="377" w:lineRule="atLeast"/>
        <w:jc w:val="right"/>
        <w:rPr>
          <w:rFonts w:ascii="Verdana" w:eastAsia="Times New Roman" w:hAnsi="Verdana" w:cs="Times New Roman"/>
          <w:color w:val="383838"/>
          <w:sz w:val="28"/>
          <w:szCs w:val="28"/>
          <w:lang w:eastAsia="nl-NL"/>
        </w:rPr>
      </w:pPr>
      <w:r w:rsidRPr="0059007D">
        <w:rPr>
          <w:rFonts w:ascii="Verdana" w:eastAsia="Times New Roman" w:hAnsi="Verdana" w:cs="Times New Roman"/>
          <w:color w:val="383838"/>
          <w:sz w:val="28"/>
          <w:szCs w:val="28"/>
          <w:lang w:eastAsia="nl-NL"/>
        </w:rPr>
        <w:t>voorjaar 2018</w:t>
      </w:r>
    </w:p>
    <w:p w14:paraId="75E7687E" w14:textId="77777777" w:rsidR="001B21BD" w:rsidRDefault="001B21BD" w:rsidP="00851791">
      <w:pPr>
        <w:spacing w:after="0" w:line="377" w:lineRule="atLeast"/>
        <w:rPr>
          <w:rFonts w:ascii="Verdana" w:eastAsia="Times New Roman" w:hAnsi="Verdana" w:cs="Times New Roman"/>
          <w:color w:val="383838"/>
          <w:sz w:val="21"/>
          <w:szCs w:val="21"/>
          <w:lang w:eastAsia="nl-NL"/>
        </w:rPr>
      </w:pPr>
    </w:p>
    <w:p w14:paraId="49A09F7C" w14:textId="77777777" w:rsidR="001B21BD" w:rsidRDefault="001B21BD" w:rsidP="00851791">
      <w:pPr>
        <w:spacing w:after="0" w:line="377" w:lineRule="atLeast"/>
        <w:rPr>
          <w:rFonts w:ascii="Verdana" w:eastAsia="Times New Roman" w:hAnsi="Verdana" w:cs="Times New Roman"/>
          <w:color w:val="383838"/>
          <w:sz w:val="21"/>
          <w:szCs w:val="21"/>
          <w:lang w:eastAsia="nl-NL"/>
        </w:rPr>
      </w:pPr>
      <w:r>
        <w:rPr>
          <w:rFonts w:ascii="Verdana" w:eastAsia="Times New Roman" w:hAnsi="Verdana" w:cs="Times New Roman"/>
          <w:color w:val="383838"/>
          <w:sz w:val="21"/>
          <w:szCs w:val="21"/>
          <w:lang w:eastAsia="nl-NL"/>
        </w:rPr>
        <w:br w:type="page"/>
      </w:r>
    </w:p>
    <w:p w14:paraId="32133FAD" w14:textId="77777777" w:rsidR="001B21BD" w:rsidRDefault="000A6515" w:rsidP="00851791">
      <w:pPr>
        <w:spacing w:after="0" w:line="377" w:lineRule="atLeast"/>
        <w:rPr>
          <w:rFonts w:ascii="Verdana" w:eastAsia="Times New Roman" w:hAnsi="Verdana" w:cs="Times New Roman"/>
          <w:b/>
          <w:i/>
          <w:color w:val="2E74B5" w:themeColor="accent1" w:themeShade="BF"/>
          <w:sz w:val="36"/>
          <w:szCs w:val="36"/>
          <w:lang w:eastAsia="nl-NL"/>
        </w:rPr>
      </w:pPr>
      <w:r>
        <w:rPr>
          <w:rFonts w:ascii="Verdana" w:eastAsia="Times New Roman" w:hAnsi="Verdana" w:cs="Times New Roman"/>
          <w:b/>
          <w:i/>
          <w:color w:val="2E74B5" w:themeColor="accent1" w:themeShade="BF"/>
          <w:sz w:val="36"/>
          <w:szCs w:val="36"/>
          <w:lang w:eastAsia="nl-NL"/>
        </w:rPr>
        <w:lastRenderedPageBreak/>
        <w:t>Inhoudsopgave</w:t>
      </w:r>
    </w:p>
    <w:p w14:paraId="277E8B58" w14:textId="77777777" w:rsidR="000A6515" w:rsidRDefault="000A6515" w:rsidP="00851791">
      <w:pPr>
        <w:spacing w:after="0" w:line="377" w:lineRule="atLeast"/>
        <w:rPr>
          <w:rFonts w:ascii="Verdana" w:eastAsia="Times New Roman" w:hAnsi="Verdana" w:cs="Times New Roman"/>
          <w:color w:val="2E74B5" w:themeColor="accent1" w:themeShade="BF"/>
          <w:sz w:val="28"/>
          <w:szCs w:val="28"/>
          <w:lang w:eastAsia="nl-NL"/>
        </w:rPr>
      </w:pPr>
    </w:p>
    <w:p w14:paraId="3CB46AFD" w14:textId="77777777" w:rsidR="000A6515" w:rsidRDefault="000A6515" w:rsidP="00851791">
      <w:pPr>
        <w:spacing w:after="0" w:line="377" w:lineRule="atLeast"/>
        <w:rPr>
          <w:rFonts w:ascii="Verdana" w:eastAsia="Times New Roman" w:hAnsi="Verdana" w:cs="Times New Roman"/>
          <w:color w:val="2E74B5" w:themeColor="accent1" w:themeShade="BF"/>
          <w:sz w:val="28"/>
          <w:szCs w:val="28"/>
          <w:lang w:eastAsia="nl-NL"/>
        </w:rPr>
      </w:pPr>
    </w:p>
    <w:p w14:paraId="70793257" w14:textId="77777777" w:rsidR="00517D55" w:rsidRDefault="00517D55" w:rsidP="00517D55">
      <w:pPr>
        <w:spacing w:before="480" w:after="480" w:line="480" w:lineRule="auto"/>
        <w:rPr>
          <w:noProof/>
        </w:rPr>
      </w:pPr>
      <w:r>
        <w:rPr>
          <w:rFonts w:ascii="Verdana" w:eastAsia="Times New Roman" w:hAnsi="Verdana" w:cs="Times New Roman"/>
          <w:color w:val="2E74B5" w:themeColor="accent1" w:themeShade="BF"/>
          <w:sz w:val="28"/>
          <w:szCs w:val="28"/>
          <w:lang w:eastAsia="nl-NL"/>
        </w:rPr>
        <w:t xml:space="preserve"> </w:t>
      </w:r>
      <w:r>
        <w:rPr>
          <w:rFonts w:ascii="Verdana" w:eastAsia="Times New Roman" w:hAnsi="Verdana" w:cs="Times New Roman"/>
          <w:color w:val="2E74B5" w:themeColor="accent1" w:themeShade="BF"/>
          <w:sz w:val="28"/>
          <w:szCs w:val="28"/>
          <w:lang w:eastAsia="nl-NL"/>
        </w:rPr>
        <w:fldChar w:fldCharType="begin"/>
      </w:r>
      <w:r>
        <w:rPr>
          <w:rFonts w:ascii="Verdana" w:eastAsia="Times New Roman" w:hAnsi="Verdana" w:cs="Times New Roman"/>
          <w:color w:val="2E74B5" w:themeColor="accent1" w:themeShade="BF"/>
          <w:sz w:val="28"/>
          <w:szCs w:val="28"/>
          <w:lang w:eastAsia="nl-NL"/>
        </w:rPr>
        <w:instrText xml:space="preserve"> TOC \o "1-3" \h \z \u </w:instrText>
      </w:r>
      <w:r>
        <w:rPr>
          <w:rFonts w:ascii="Verdana" w:eastAsia="Times New Roman" w:hAnsi="Verdana" w:cs="Times New Roman"/>
          <w:color w:val="2E74B5" w:themeColor="accent1" w:themeShade="BF"/>
          <w:sz w:val="28"/>
          <w:szCs w:val="28"/>
          <w:lang w:eastAsia="nl-NL"/>
        </w:rPr>
        <w:fldChar w:fldCharType="separate"/>
      </w:r>
    </w:p>
    <w:p w14:paraId="748D29EA" w14:textId="77777777" w:rsidR="00517D55" w:rsidRDefault="00152A1F" w:rsidP="00517D55">
      <w:pPr>
        <w:pStyle w:val="Inhopg2"/>
        <w:rPr>
          <w:rFonts w:eastAsiaTheme="minorEastAsia"/>
          <w:noProof/>
          <w:lang w:val="en-US"/>
        </w:rPr>
      </w:pPr>
      <w:hyperlink w:anchor="_Toc411955612" w:history="1">
        <w:r w:rsidR="00517D55" w:rsidRPr="0020664D">
          <w:rPr>
            <w:rStyle w:val="Hyperlink"/>
            <w:noProof/>
          </w:rPr>
          <w:t>1.</w:t>
        </w:r>
        <w:r w:rsidR="00517D55">
          <w:rPr>
            <w:rFonts w:eastAsiaTheme="minorEastAsia"/>
            <w:noProof/>
            <w:lang w:val="en-US"/>
          </w:rPr>
          <w:tab/>
        </w:r>
        <w:r w:rsidR="00517D55" w:rsidRPr="0020664D">
          <w:rPr>
            <w:rStyle w:val="Hyperlink"/>
            <w:noProof/>
          </w:rPr>
          <w:t>Inleiding</w:t>
        </w:r>
        <w:r w:rsidR="00517D55">
          <w:rPr>
            <w:noProof/>
            <w:webHidden/>
          </w:rPr>
          <w:tab/>
        </w:r>
        <w:r w:rsidR="00517D55">
          <w:rPr>
            <w:noProof/>
            <w:webHidden/>
          </w:rPr>
          <w:fldChar w:fldCharType="begin"/>
        </w:r>
        <w:r w:rsidR="00517D55">
          <w:rPr>
            <w:noProof/>
            <w:webHidden/>
          </w:rPr>
          <w:instrText xml:space="preserve"> PAGEREF _Toc411955612 \h </w:instrText>
        </w:r>
        <w:r w:rsidR="00517D55">
          <w:rPr>
            <w:noProof/>
            <w:webHidden/>
          </w:rPr>
        </w:r>
        <w:r w:rsidR="00517D55">
          <w:rPr>
            <w:noProof/>
            <w:webHidden/>
          </w:rPr>
          <w:fldChar w:fldCharType="separate"/>
        </w:r>
        <w:r w:rsidR="00C248B8">
          <w:rPr>
            <w:noProof/>
            <w:webHidden/>
          </w:rPr>
          <w:t>3</w:t>
        </w:r>
        <w:r w:rsidR="00517D55">
          <w:rPr>
            <w:noProof/>
            <w:webHidden/>
          </w:rPr>
          <w:fldChar w:fldCharType="end"/>
        </w:r>
      </w:hyperlink>
    </w:p>
    <w:p w14:paraId="668DEF04" w14:textId="77777777" w:rsidR="00517D55" w:rsidRDefault="00152A1F" w:rsidP="00517D55">
      <w:pPr>
        <w:pStyle w:val="Inhopg2"/>
        <w:rPr>
          <w:rFonts w:eastAsiaTheme="minorEastAsia"/>
          <w:noProof/>
          <w:lang w:val="en-US"/>
        </w:rPr>
      </w:pPr>
      <w:hyperlink w:anchor="_Toc411955613" w:history="1">
        <w:r w:rsidR="00517D55" w:rsidRPr="0020664D">
          <w:rPr>
            <w:rStyle w:val="Hyperlink"/>
            <w:noProof/>
          </w:rPr>
          <w:t>2.</w:t>
        </w:r>
        <w:r w:rsidR="00517D55">
          <w:rPr>
            <w:rFonts w:eastAsiaTheme="minorEastAsia"/>
            <w:noProof/>
            <w:lang w:val="en-US"/>
          </w:rPr>
          <w:tab/>
        </w:r>
        <w:r w:rsidR="00517D55" w:rsidRPr="0020664D">
          <w:rPr>
            <w:rStyle w:val="Hyperlink"/>
            <w:noProof/>
          </w:rPr>
          <w:t>De ambitie</w:t>
        </w:r>
        <w:r w:rsidR="00517D55">
          <w:rPr>
            <w:noProof/>
            <w:webHidden/>
          </w:rPr>
          <w:tab/>
        </w:r>
        <w:r w:rsidR="00517D55">
          <w:rPr>
            <w:noProof/>
            <w:webHidden/>
          </w:rPr>
          <w:fldChar w:fldCharType="begin"/>
        </w:r>
        <w:r w:rsidR="00517D55">
          <w:rPr>
            <w:noProof/>
            <w:webHidden/>
          </w:rPr>
          <w:instrText xml:space="preserve"> PAGEREF _Toc411955613 \h </w:instrText>
        </w:r>
        <w:r w:rsidR="00517D55">
          <w:rPr>
            <w:noProof/>
            <w:webHidden/>
          </w:rPr>
        </w:r>
        <w:r w:rsidR="00517D55">
          <w:rPr>
            <w:noProof/>
            <w:webHidden/>
          </w:rPr>
          <w:fldChar w:fldCharType="separate"/>
        </w:r>
        <w:r w:rsidR="00C248B8">
          <w:rPr>
            <w:noProof/>
            <w:webHidden/>
          </w:rPr>
          <w:t>3</w:t>
        </w:r>
        <w:r w:rsidR="00517D55">
          <w:rPr>
            <w:noProof/>
            <w:webHidden/>
          </w:rPr>
          <w:fldChar w:fldCharType="end"/>
        </w:r>
      </w:hyperlink>
    </w:p>
    <w:p w14:paraId="6E1753C7" w14:textId="77777777" w:rsidR="00517D55" w:rsidRDefault="00152A1F" w:rsidP="00517D55">
      <w:pPr>
        <w:pStyle w:val="Inhopg2"/>
        <w:rPr>
          <w:rFonts w:eastAsiaTheme="minorEastAsia"/>
          <w:noProof/>
          <w:lang w:val="en-US"/>
        </w:rPr>
      </w:pPr>
      <w:hyperlink w:anchor="_Toc411955614" w:history="1">
        <w:r w:rsidR="00517D55" w:rsidRPr="0020664D">
          <w:rPr>
            <w:rStyle w:val="Hyperlink"/>
            <w:noProof/>
          </w:rPr>
          <w:t>3.</w:t>
        </w:r>
        <w:r w:rsidR="00517D55">
          <w:rPr>
            <w:rFonts w:eastAsiaTheme="minorEastAsia"/>
            <w:noProof/>
            <w:lang w:val="en-US"/>
          </w:rPr>
          <w:tab/>
        </w:r>
        <w:r w:rsidR="00517D55" w:rsidRPr="0020664D">
          <w:rPr>
            <w:rStyle w:val="Hyperlink"/>
            <w:noProof/>
          </w:rPr>
          <w:t>Doelstelling</w:t>
        </w:r>
        <w:r w:rsidR="00517D55">
          <w:rPr>
            <w:noProof/>
            <w:webHidden/>
          </w:rPr>
          <w:tab/>
        </w:r>
        <w:r w:rsidR="00517D55">
          <w:rPr>
            <w:noProof/>
            <w:webHidden/>
          </w:rPr>
          <w:fldChar w:fldCharType="begin"/>
        </w:r>
        <w:r w:rsidR="00517D55">
          <w:rPr>
            <w:noProof/>
            <w:webHidden/>
          </w:rPr>
          <w:instrText xml:space="preserve"> PAGEREF _Toc411955614 \h </w:instrText>
        </w:r>
        <w:r w:rsidR="00517D55">
          <w:rPr>
            <w:noProof/>
            <w:webHidden/>
          </w:rPr>
        </w:r>
        <w:r w:rsidR="00517D55">
          <w:rPr>
            <w:noProof/>
            <w:webHidden/>
          </w:rPr>
          <w:fldChar w:fldCharType="separate"/>
        </w:r>
        <w:r w:rsidR="00C248B8">
          <w:rPr>
            <w:noProof/>
            <w:webHidden/>
          </w:rPr>
          <w:t>4</w:t>
        </w:r>
        <w:r w:rsidR="00517D55">
          <w:rPr>
            <w:noProof/>
            <w:webHidden/>
          </w:rPr>
          <w:fldChar w:fldCharType="end"/>
        </w:r>
      </w:hyperlink>
    </w:p>
    <w:p w14:paraId="0FF5E5A4" w14:textId="77777777" w:rsidR="00517D55" w:rsidRDefault="00152A1F" w:rsidP="00517D55">
      <w:pPr>
        <w:pStyle w:val="Inhopg2"/>
        <w:rPr>
          <w:rFonts w:eastAsiaTheme="minorEastAsia"/>
          <w:noProof/>
          <w:lang w:val="en-US"/>
        </w:rPr>
      </w:pPr>
      <w:hyperlink w:anchor="_Toc411955615" w:history="1">
        <w:r w:rsidR="00517D55" w:rsidRPr="0020664D">
          <w:rPr>
            <w:rStyle w:val="Hyperlink"/>
            <w:noProof/>
          </w:rPr>
          <w:t>4.</w:t>
        </w:r>
        <w:r w:rsidR="00517D55">
          <w:rPr>
            <w:rFonts w:eastAsiaTheme="minorEastAsia"/>
            <w:noProof/>
            <w:lang w:val="en-US"/>
          </w:rPr>
          <w:tab/>
        </w:r>
        <w:r w:rsidR="00517D55" w:rsidRPr="0020664D">
          <w:rPr>
            <w:rStyle w:val="Hyperlink"/>
            <w:noProof/>
          </w:rPr>
          <w:t>ANBI status</w:t>
        </w:r>
        <w:r w:rsidR="00517D55">
          <w:rPr>
            <w:noProof/>
            <w:webHidden/>
          </w:rPr>
          <w:tab/>
        </w:r>
        <w:r w:rsidR="00517D55">
          <w:rPr>
            <w:noProof/>
            <w:webHidden/>
          </w:rPr>
          <w:fldChar w:fldCharType="begin"/>
        </w:r>
        <w:r w:rsidR="00517D55">
          <w:rPr>
            <w:noProof/>
            <w:webHidden/>
          </w:rPr>
          <w:instrText xml:space="preserve"> PAGEREF _Toc411955615 \h </w:instrText>
        </w:r>
        <w:r w:rsidR="00517D55">
          <w:rPr>
            <w:noProof/>
            <w:webHidden/>
          </w:rPr>
        </w:r>
        <w:r w:rsidR="00517D55">
          <w:rPr>
            <w:noProof/>
            <w:webHidden/>
          </w:rPr>
          <w:fldChar w:fldCharType="separate"/>
        </w:r>
        <w:r w:rsidR="00C248B8">
          <w:rPr>
            <w:noProof/>
            <w:webHidden/>
          </w:rPr>
          <w:t>5</w:t>
        </w:r>
        <w:r w:rsidR="00517D55">
          <w:rPr>
            <w:noProof/>
            <w:webHidden/>
          </w:rPr>
          <w:fldChar w:fldCharType="end"/>
        </w:r>
      </w:hyperlink>
    </w:p>
    <w:p w14:paraId="6777913A" w14:textId="77777777" w:rsidR="00517D55" w:rsidRDefault="00152A1F" w:rsidP="00517D55">
      <w:pPr>
        <w:pStyle w:val="Inhopg2"/>
        <w:rPr>
          <w:rFonts w:eastAsiaTheme="minorEastAsia"/>
          <w:noProof/>
          <w:lang w:val="en-US"/>
        </w:rPr>
      </w:pPr>
      <w:hyperlink w:anchor="_Toc411955616" w:history="1">
        <w:r w:rsidR="00517D55" w:rsidRPr="0020664D">
          <w:rPr>
            <w:rStyle w:val="Hyperlink"/>
            <w:noProof/>
          </w:rPr>
          <w:t>5.</w:t>
        </w:r>
        <w:r w:rsidR="00517D55">
          <w:rPr>
            <w:rFonts w:eastAsiaTheme="minorEastAsia"/>
            <w:noProof/>
            <w:lang w:val="en-US"/>
          </w:rPr>
          <w:tab/>
        </w:r>
        <w:r w:rsidR="00517D55" w:rsidRPr="0020664D">
          <w:rPr>
            <w:rStyle w:val="Hyperlink"/>
            <w:noProof/>
          </w:rPr>
          <w:t>Werkzaamheden</w:t>
        </w:r>
        <w:r w:rsidR="00517D55">
          <w:rPr>
            <w:noProof/>
            <w:webHidden/>
          </w:rPr>
          <w:tab/>
        </w:r>
        <w:r w:rsidR="00517D55">
          <w:rPr>
            <w:noProof/>
            <w:webHidden/>
          </w:rPr>
          <w:fldChar w:fldCharType="begin"/>
        </w:r>
        <w:r w:rsidR="00517D55">
          <w:rPr>
            <w:noProof/>
            <w:webHidden/>
          </w:rPr>
          <w:instrText xml:space="preserve"> PAGEREF _Toc411955616 \h </w:instrText>
        </w:r>
        <w:r w:rsidR="00517D55">
          <w:rPr>
            <w:noProof/>
            <w:webHidden/>
          </w:rPr>
        </w:r>
        <w:r w:rsidR="00517D55">
          <w:rPr>
            <w:noProof/>
            <w:webHidden/>
          </w:rPr>
          <w:fldChar w:fldCharType="separate"/>
        </w:r>
        <w:r w:rsidR="00C248B8">
          <w:rPr>
            <w:noProof/>
            <w:webHidden/>
          </w:rPr>
          <w:t>5</w:t>
        </w:r>
        <w:r w:rsidR="00517D55">
          <w:rPr>
            <w:noProof/>
            <w:webHidden/>
          </w:rPr>
          <w:fldChar w:fldCharType="end"/>
        </w:r>
      </w:hyperlink>
    </w:p>
    <w:p w14:paraId="710B574D" w14:textId="77777777" w:rsidR="00517D55" w:rsidRDefault="00152A1F" w:rsidP="00517D55">
      <w:pPr>
        <w:pStyle w:val="Inhopg2"/>
        <w:rPr>
          <w:rFonts w:eastAsiaTheme="minorEastAsia"/>
          <w:noProof/>
          <w:lang w:val="en-US"/>
        </w:rPr>
      </w:pPr>
      <w:hyperlink w:anchor="_Toc411955617" w:history="1">
        <w:r w:rsidR="00517D55" w:rsidRPr="0020664D">
          <w:rPr>
            <w:rStyle w:val="Hyperlink"/>
            <w:noProof/>
          </w:rPr>
          <w:t>6.</w:t>
        </w:r>
        <w:r w:rsidR="00517D55">
          <w:rPr>
            <w:rFonts w:eastAsiaTheme="minorEastAsia"/>
            <w:noProof/>
            <w:lang w:val="en-US"/>
          </w:rPr>
          <w:tab/>
        </w:r>
        <w:r w:rsidR="00517D55" w:rsidRPr="0020664D">
          <w:rPr>
            <w:rStyle w:val="Hyperlink"/>
            <w:noProof/>
          </w:rPr>
          <w:t>Middelenwerving en Vermogen</w:t>
        </w:r>
        <w:r w:rsidR="00517D55">
          <w:rPr>
            <w:noProof/>
            <w:webHidden/>
          </w:rPr>
          <w:tab/>
        </w:r>
        <w:r w:rsidR="00517D55">
          <w:rPr>
            <w:noProof/>
            <w:webHidden/>
          </w:rPr>
          <w:fldChar w:fldCharType="begin"/>
        </w:r>
        <w:r w:rsidR="00517D55">
          <w:rPr>
            <w:noProof/>
            <w:webHidden/>
          </w:rPr>
          <w:instrText xml:space="preserve"> PAGEREF _Toc411955617 \h </w:instrText>
        </w:r>
        <w:r w:rsidR="00517D55">
          <w:rPr>
            <w:noProof/>
            <w:webHidden/>
          </w:rPr>
        </w:r>
        <w:r w:rsidR="00517D55">
          <w:rPr>
            <w:noProof/>
            <w:webHidden/>
          </w:rPr>
          <w:fldChar w:fldCharType="separate"/>
        </w:r>
        <w:r w:rsidR="00C248B8">
          <w:rPr>
            <w:noProof/>
            <w:webHidden/>
          </w:rPr>
          <w:t>6</w:t>
        </w:r>
        <w:r w:rsidR="00517D55">
          <w:rPr>
            <w:noProof/>
            <w:webHidden/>
          </w:rPr>
          <w:fldChar w:fldCharType="end"/>
        </w:r>
      </w:hyperlink>
    </w:p>
    <w:p w14:paraId="5B212121" w14:textId="77777777" w:rsidR="00517D55" w:rsidRDefault="00152A1F" w:rsidP="00517D55">
      <w:pPr>
        <w:pStyle w:val="Inhopg2"/>
        <w:rPr>
          <w:rFonts w:eastAsiaTheme="minorEastAsia"/>
          <w:noProof/>
          <w:lang w:val="en-US"/>
        </w:rPr>
      </w:pPr>
      <w:hyperlink w:anchor="_Toc411955618" w:history="1">
        <w:r w:rsidR="00517D55" w:rsidRPr="0020664D">
          <w:rPr>
            <w:rStyle w:val="Hyperlink"/>
            <w:noProof/>
          </w:rPr>
          <w:t>7.</w:t>
        </w:r>
        <w:r w:rsidR="00517D55">
          <w:rPr>
            <w:rFonts w:eastAsiaTheme="minorEastAsia"/>
            <w:noProof/>
            <w:lang w:val="en-US"/>
          </w:rPr>
          <w:tab/>
        </w:r>
        <w:r w:rsidR="00517D55" w:rsidRPr="0020664D">
          <w:rPr>
            <w:rStyle w:val="Hyperlink"/>
            <w:noProof/>
          </w:rPr>
          <w:t>Zeggenschap en beschikkingsbevoegdheid</w:t>
        </w:r>
        <w:r w:rsidR="00517D55">
          <w:rPr>
            <w:noProof/>
            <w:webHidden/>
          </w:rPr>
          <w:tab/>
        </w:r>
        <w:r w:rsidR="00517D55">
          <w:rPr>
            <w:noProof/>
            <w:webHidden/>
          </w:rPr>
          <w:fldChar w:fldCharType="begin"/>
        </w:r>
        <w:r w:rsidR="00517D55">
          <w:rPr>
            <w:noProof/>
            <w:webHidden/>
          </w:rPr>
          <w:instrText xml:space="preserve"> PAGEREF _Toc411955618 \h </w:instrText>
        </w:r>
        <w:r w:rsidR="00517D55">
          <w:rPr>
            <w:noProof/>
            <w:webHidden/>
          </w:rPr>
        </w:r>
        <w:r w:rsidR="00517D55">
          <w:rPr>
            <w:noProof/>
            <w:webHidden/>
          </w:rPr>
          <w:fldChar w:fldCharType="separate"/>
        </w:r>
        <w:r w:rsidR="00C248B8">
          <w:rPr>
            <w:noProof/>
            <w:webHidden/>
          </w:rPr>
          <w:t>6</w:t>
        </w:r>
        <w:r w:rsidR="00517D55">
          <w:rPr>
            <w:noProof/>
            <w:webHidden/>
          </w:rPr>
          <w:fldChar w:fldCharType="end"/>
        </w:r>
      </w:hyperlink>
    </w:p>
    <w:p w14:paraId="2100C815" w14:textId="77777777" w:rsidR="00517D55" w:rsidRDefault="00152A1F" w:rsidP="00517D55">
      <w:pPr>
        <w:pStyle w:val="Inhopg2"/>
        <w:rPr>
          <w:rFonts w:eastAsiaTheme="minorEastAsia"/>
          <w:noProof/>
          <w:lang w:val="en-US"/>
        </w:rPr>
      </w:pPr>
      <w:hyperlink w:anchor="_Toc411955619" w:history="1">
        <w:r w:rsidR="00517D55" w:rsidRPr="0020664D">
          <w:rPr>
            <w:rStyle w:val="Hyperlink"/>
            <w:noProof/>
          </w:rPr>
          <w:t>8.</w:t>
        </w:r>
        <w:r w:rsidR="00517D55">
          <w:rPr>
            <w:rFonts w:eastAsiaTheme="minorEastAsia"/>
            <w:noProof/>
            <w:lang w:val="en-US"/>
          </w:rPr>
          <w:tab/>
        </w:r>
        <w:r w:rsidR="00517D55" w:rsidRPr="0020664D">
          <w:rPr>
            <w:rStyle w:val="Hyperlink"/>
            <w:noProof/>
          </w:rPr>
          <w:t>Overige beleidsbepalingen</w:t>
        </w:r>
        <w:r w:rsidR="00517D55">
          <w:rPr>
            <w:noProof/>
            <w:webHidden/>
          </w:rPr>
          <w:tab/>
        </w:r>
        <w:r w:rsidR="00517D55">
          <w:rPr>
            <w:noProof/>
            <w:webHidden/>
          </w:rPr>
          <w:fldChar w:fldCharType="begin"/>
        </w:r>
        <w:r w:rsidR="00517D55">
          <w:rPr>
            <w:noProof/>
            <w:webHidden/>
          </w:rPr>
          <w:instrText xml:space="preserve"> PAGEREF _Toc411955619 \h </w:instrText>
        </w:r>
        <w:r w:rsidR="00517D55">
          <w:rPr>
            <w:noProof/>
            <w:webHidden/>
          </w:rPr>
        </w:r>
        <w:r w:rsidR="00517D55">
          <w:rPr>
            <w:noProof/>
            <w:webHidden/>
          </w:rPr>
          <w:fldChar w:fldCharType="separate"/>
        </w:r>
        <w:r w:rsidR="00C248B8">
          <w:rPr>
            <w:noProof/>
            <w:webHidden/>
          </w:rPr>
          <w:t>7</w:t>
        </w:r>
        <w:r w:rsidR="00517D55">
          <w:rPr>
            <w:noProof/>
            <w:webHidden/>
          </w:rPr>
          <w:fldChar w:fldCharType="end"/>
        </w:r>
      </w:hyperlink>
    </w:p>
    <w:p w14:paraId="36087FFB" w14:textId="77777777" w:rsidR="00517D55" w:rsidRDefault="00152A1F" w:rsidP="00517D55">
      <w:pPr>
        <w:pStyle w:val="Inhopg2"/>
        <w:rPr>
          <w:rFonts w:eastAsiaTheme="minorEastAsia"/>
          <w:noProof/>
          <w:lang w:val="en-US"/>
        </w:rPr>
      </w:pPr>
      <w:hyperlink w:anchor="_Toc411955620" w:history="1">
        <w:r w:rsidR="00517D55" w:rsidRPr="0020664D">
          <w:rPr>
            <w:rStyle w:val="Hyperlink"/>
            <w:noProof/>
          </w:rPr>
          <w:t>9.</w:t>
        </w:r>
        <w:r w:rsidR="00517D55">
          <w:rPr>
            <w:rFonts w:eastAsiaTheme="minorEastAsia"/>
            <w:noProof/>
            <w:lang w:val="en-US"/>
          </w:rPr>
          <w:tab/>
        </w:r>
        <w:r w:rsidR="00517D55" w:rsidRPr="0020664D">
          <w:rPr>
            <w:rStyle w:val="Hyperlink"/>
            <w:noProof/>
          </w:rPr>
          <w:t>Financiële verantwoording en publicatieplicht</w:t>
        </w:r>
        <w:r w:rsidR="00517D55">
          <w:rPr>
            <w:noProof/>
            <w:webHidden/>
          </w:rPr>
          <w:tab/>
        </w:r>
        <w:r w:rsidR="00517D55">
          <w:rPr>
            <w:noProof/>
            <w:webHidden/>
          </w:rPr>
          <w:fldChar w:fldCharType="begin"/>
        </w:r>
        <w:r w:rsidR="00517D55">
          <w:rPr>
            <w:noProof/>
            <w:webHidden/>
          </w:rPr>
          <w:instrText xml:space="preserve"> PAGEREF _Toc411955620 \h </w:instrText>
        </w:r>
        <w:r w:rsidR="00517D55">
          <w:rPr>
            <w:noProof/>
            <w:webHidden/>
          </w:rPr>
        </w:r>
        <w:r w:rsidR="00517D55">
          <w:rPr>
            <w:noProof/>
            <w:webHidden/>
          </w:rPr>
          <w:fldChar w:fldCharType="separate"/>
        </w:r>
        <w:r w:rsidR="00C248B8">
          <w:rPr>
            <w:noProof/>
            <w:webHidden/>
          </w:rPr>
          <w:t>7</w:t>
        </w:r>
        <w:r w:rsidR="00517D55">
          <w:rPr>
            <w:noProof/>
            <w:webHidden/>
          </w:rPr>
          <w:fldChar w:fldCharType="end"/>
        </w:r>
      </w:hyperlink>
    </w:p>
    <w:p w14:paraId="7F229C6B" w14:textId="77777777" w:rsidR="00041318" w:rsidRDefault="00517D55" w:rsidP="00517D55">
      <w:pPr>
        <w:spacing w:before="480" w:after="480" w:line="480" w:lineRule="auto"/>
        <w:rPr>
          <w:rFonts w:ascii="Verdana" w:eastAsia="Times New Roman" w:hAnsi="Verdana" w:cs="Times New Roman"/>
          <w:color w:val="2E74B5" w:themeColor="accent1" w:themeShade="BF"/>
          <w:sz w:val="28"/>
          <w:szCs w:val="28"/>
          <w:lang w:eastAsia="nl-NL"/>
        </w:rPr>
      </w:pPr>
      <w:r>
        <w:rPr>
          <w:rFonts w:ascii="Verdana" w:eastAsia="Times New Roman" w:hAnsi="Verdana" w:cs="Times New Roman"/>
          <w:color w:val="2E74B5" w:themeColor="accent1" w:themeShade="BF"/>
          <w:sz w:val="28"/>
          <w:szCs w:val="28"/>
          <w:lang w:eastAsia="nl-NL"/>
        </w:rPr>
        <w:fldChar w:fldCharType="end"/>
      </w:r>
    </w:p>
    <w:p w14:paraId="6DD7A5B6" w14:textId="77777777" w:rsidR="00041318" w:rsidRDefault="00041318" w:rsidP="00851791">
      <w:pPr>
        <w:spacing w:after="0" w:line="377" w:lineRule="atLeast"/>
        <w:rPr>
          <w:rFonts w:ascii="Verdana" w:eastAsia="Times New Roman" w:hAnsi="Verdana" w:cs="Times New Roman"/>
          <w:color w:val="2E74B5" w:themeColor="accent1" w:themeShade="BF"/>
          <w:sz w:val="28"/>
          <w:szCs w:val="28"/>
          <w:lang w:eastAsia="nl-NL"/>
        </w:rPr>
      </w:pPr>
    </w:p>
    <w:p w14:paraId="04FD263D" w14:textId="77777777" w:rsidR="00041318" w:rsidRDefault="00041318" w:rsidP="00851791">
      <w:pPr>
        <w:spacing w:after="0" w:line="377" w:lineRule="atLeast"/>
        <w:rPr>
          <w:rFonts w:ascii="Verdana" w:eastAsia="Times New Roman" w:hAnsi="Verdana" w:cs="Times New Roman"/>
          <w:color w:val="2E74B5" w:themeColor="accent1" w:themeShade="BF"/>
          <w:sz w:val="28"/>
          <w:szCs w:val="28"/>
          <w:lang w:eastAsia="nl-NL"/>
        </w:rPr>
      </w:pPr>
    </w:p>
    <w:p w14:paraId="7EB0B405" w14:textId="77777777" w:rsidR="00041318" w:rsidRPr="000A6515" w:rsidRDefault="00041318" w:rsidP="00851791">
      <w:pPr>
        <w:spacing w:after="0" w:line="377" w:lineRule="atLeast"/>
        <w:rPr>
          <w:rFonts w:ascii="Verdana" w:eastAsia="Times New Roman" w:hAnsi="Verdana" w:cs="Times New Roman"/>
          <w:color w:val="2E74B5" w:themeColor="accent1" w:themeShade="BF"/>
          <w:sz w:val="28"/>
          <w:szCs w:val="28"/>
          <w:lang w:eastAsia="nl-NL"/>
        </w:rPr>
      </w:pPr>
      <w:r>
        <w:rPr>
          <w:rFonts w:ascii="Verdana" w:eastAsia="Times New Roman" w:hAnsi="Verdana" w:cs="Times New Roman"/>
          <w:color w:val="2E74B5" w:themeColor="accent1" w:themeShade="BF"/>
          <w:sz w:val="28"/>
          <w:szCs w:val="28"/>
          <w:lang w:eastAsia="nl-NL"/>
        </w:rPr>
        <w:br w:type="page"/>
      </w:r>
    </w:p>
    <w:p w14:paraId="5BF7170E" w14:textId="77777777" w:rsidR="00531B1B" w:rsidRDefault="00531B1B" w:rsidP="00D519D2">
      <w:pPr>
        <w:pStyle w:val="Kop2"/>
      </w:pPr>
      <w:bookmarkStart w:id="1" w:name="_Toc411955006"/>
      <w:bookmarkStart w:id="2" w:name="_Toc411955612"/>
      <w:r w:rsidRPr="00D519D2">
        <w:lastRenderedPageBreak/>
        <w:t>Inleiding</w:t>
      </w:r>
      <w:bookmarkEnd w:id="1"/>
      <w:bookmarkEnd w:id="2"/>
    </w:p>
    <w:p w14:paraId="313C5C03" w14:textId="77777777" w:rsidR="00531B1B" w:rsidRDefault="00531B1B" w:rsidP="006629E1">
      <w:pPr>
        <w:spacing w:line="360" w:lineRule="auto"/>
        <w:jc w:val="both"/>
        <w:rPr>
          <w:rFonts w:ascii="Verdana" w:eastAsia="Times New Roman" w:hAnsi="Verdana" w:cs="Arial"/>
          <w:color w:val="262626"/>
        </w:rPr>
      </w:pPr>
      <w:r w:rsidRPr="00B4485B">
        <w:rPr>
          <w:rFonts w:ascii="Verdana" w:eastAsia="Times New Roman" w:hAnsi="Verdana" w:cs="Arial"/>
          <w:color w:val="262626"/>
        </w:rPr>
        <w:t>Tal van maatschappelijke vraagstukken op het gebied van gezondheidszorg, energievoorziening, veiligheid, evenals de behoefte aan comfort komen samen in de woning. In het dagelijks leven neemt de woning een centrale plaats in. Met de opkomst van Informatie en Communicatietechnologie kan de woning steeds slimmer ingericht worden, zodat ouderen en mensen met een beperking langer in hun vertrouwde omgeving kunnen wonen. Het g</w:t>
      </w:r>
      <w:r w:rsidR="00D519D2">
        <w:rPr>
          <w:rFonts w:ascii="Verdana" w:eastAsia="Times New Roman" w:hAnsi="Verdana" w:cs="Arial"/>
          <w:color w:val="262626"/>
        </w:rPr>
        <w:t>aat niet om het slimme huis per se,</w:t>
      </w:r>
      <w:r w:rsidRPr="00B4485B">
        <w:rPr>
          <w:rFonts w:ascii="Verdana" w:eastAsia="Times New Roman" w:hAnsi="Verdana" w:cs="Arial"/>
          <w:color w:val="262626"/>
        </w:rPr>
        <w:t xml:space="preserve"> maar om het integreren van slimme oplossingen in het dagelijks leven (smart living).</w:t>
      </w:r>
    </w:p>
    <w:p w14:paraId="73A2B674" w14:textId="77777777" w:rsidR="00517D55" w:rsidRPr="00B4485B" w:rsidRDefault="00517D55" w:rsidP="006629E1">
      <w:pPr>
        <w:spacing w:line="360" w:lineRule="auto"/>
        <w:jc w:val="both"/>
        <w:rPr>
          <w:rFonts w:ascii="Verdana" w:eastAsia="Times New Roman" w:hAnsi="Verdana" w:cs="Arial"/>
          <w:color w:val="262626"/>
        </w:rPr>
      </w:pPr>
    </w:p>
    <w:p w14:paraId="443E7867" w14:textId="77777777" w:rsidR="00D519D2" w:rsidRDefault="00D519D2" w:rsidP="006629E1">
      <w:pPr>
        <w:pStyle w:val="Kop2"/>
        <w:spacing w:line="360" w:lineRule="auto"/>
      </w:pPr>
      <w:bookmarkStart w:id="3" w:name="_Toc411955007"/>
      <w:bookmarkStart w:id="4" w:name="_Toc411955613"/>
      <w:r>
        <w:t>De ambitie</w:t>
      </w:r>
      <w:bookmarkEnd w:id="3"/>
      <w:bookmarkEnd w:id="4"/>
    </w:p>
    <w:p w14:paraId="2B9DCF6D" w14:textId="77777777" w:rsidR="00531B1B" w:rsidRPr="00B4485B" w:rsidRDefault="00531B1B" w:rsidP="00662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eastAsia="Times New Roman" w:hAnsi="Verdana" w:cs="Arial"/>
          <w:color w:val="262626"/>
        </w:rPr>
      </w:pPr>
      <w:r w:rsidRPr="00B4485B">
        <w:rPr>
          <w:rFonts w:ascii="Verdana" w:eastAsia="Times New Roman" w:hAnsi="Verdana" w:cs="Cambria"/>
          <w:color w:val="1A1718"/>
        </w:rPr>
        <w:t>Bij</w:t>
      </w:r>
      <w:r w:rsidRPr="00B4485B">
        <w:rPr>
          <w:rFonts w:ascii="Verdana" w:eastAsia="Times New Roman" w:hAnsi="Verdana" w:cs="Arial"/>
          <w:color w:val="262626"/>
        </w:rPr>
        <w:t xml:space="preserve"> </w:t>
      </w:r>
      <w:r w:rsidRPr="00B4485B">
        <w:rPr>
          <w:rFonts w:ascii="Verdana" w:eastAsia="Times New Roman" w:hAnsi="Verdana" w:cs="Cambria"/>
          <w:color w:val="262626"/>
        </w:rPr>
        <w:t>smart living gaat het primair om het verbinden van onze dagelijkse activiteiten binnen verschillende omgevingen (thuis, onderweg of ‘ergens anders’) die door ICT geïntegreerd kunnen worden ondersteund.</w:t>
      </w:r>
      <w:r w:rsidRPr="00B4485B">
        <w:rPr>
          <w:rFonts w:ascii="Verdana" w:eastAsia="Times New Roman" w:hAnsi="Verdana" w:cs="Arial"/>
          <w:color w:val="262626"/>
        </w:rPr>
        <w:t xml:space="preserve"> </w:t>
      </w:r>
      <w:r w:rsidRPr="00B4485B">
        <w:rPr>
          <w:rFonts w:ascii="Verdana" w:eastAsia="Times New Roman" w:hAnsi="Verdana" w:cs="Cambria"/>
          <w:color w:val="262626"/>
        </w:rPr>
        <w:t>Smart living vestigt de aandacht op de activiteiten in en rondom de woning; de verandering in de grenzen tussen wonen, werken en mobiliteit; de ervaringen en complexe motivaties van gebruikers en de noodzaak tot samenwerking. Technologische innovaties in en rondom de woning maken onderdeel uit van smart living en kunnen een rol spelen bij het oplossen van maatschappelijke vraagstukken, als: energiebesparing, kostenbesparing in de gezondheidszorg, duurzaamheid, veiligheid, maar ook de toegenomen comfortbehoefte van bewoners.</w:t>
      </w:r>
      <w:r w:rsidRPr="00B4485B">
        <w:rPr>
          <w:rFonts w:ascii="Verdana" w:eastAsia="Times New Roman" w:hAnsi="Verdana" w:cs="Arial"/>
          <w:color w:val="262626"/>
        </w:rPr>
        <w:t xml:space="preserve"> Het tot stand komen en realiseren van smart living concepten verloopt moeizaam. Enerzijds doordat de vraag er wel is maar niet duidelijk wordt gearticuleerd, anderzijds doordat aanbieders er niet in slagen om een geïntegreerd aanbod te realiseren. </w:t>
      </w:r>
    </w:p>
    <w:p w14:paraId="602B516D" w14:textId="77777777" w:rsidR="00531B1B" w:rsidRPr="00B4485B" w:rsidRDefault="00531B1B" w:rsidP="006629E1">
      <w:pPr>
        <w:widowControl w:val="0"/>
        <w:autoSpaceDE w:val="0"/>
        <w:autoSpaceDN w:val="0"/>
        <w:adjustRightInd w:val="0"/>
        <w:spacing w:line="360" w:lineRule="auto"/>
        <w:jc w:val="both"/>
        <w:rPr>
          <w:rFonts w:ascii="Verdana" w:eastAsia="Times New Roman" w:hAnsi="Verdana" w:cs="Arial"/>
          <w:color w:val="262626"/>
        </w:rPr>
      </w:pPr>
      <w:r w:rsidRPr="00B4485B">
        <w:rPr>
          <w:rFonts w:ascii="Verdana" w:eastAsia="Times New Roman" w:hAnsi="Verdana" w:cs="Arial"/>
          <w:color w:val="262626"/>
        </w:rPr>
        <w:t>Een van de speerpunten van de overheid is het terugdringen van de zorgkosten en de noodzaak voor burgers om ‘zo lang mogelijk zelfstandig te blijven wonen’. Hiervoor wordt inspanning verwacht van verschillende partijen:</w:t>
      </w:r>
    </w:p>
    <w:p w14:paraId="78DFB1B7" w14:textId="77777777" w:rsidR="00531B1B" w:rsidRPr="00B4485B" w:rsidRDefault="00531B1B" w:rsidP="006629E1">
      <w:pPr>
        <w:pStyle w:val="Lijstalinea"/>
        <w:numPr>
          <w:ilvl w:val="0"/>
          <w:numId w:val="3"/>
        </w:numPr>
        <w:spacing w:line="360" w:lineRule="auto"/>
        <w:jc w:val="both"/>
        <w:rPr>
          <w:rFonts w:eastAsia="Times New Roman" w:cs="Arial"/>
          <w:color w:val="262626"/>
          <w:sz w:val="22"/>
        </w:rPr>
      </w:pPr>
      <w:r w:rsidRPr="00B4485B">
        <w:rPr>
          <w:rFonts w:eastAsia="Times New Roman" w:cs="Arial"/>
          <w:color w:val="262626"/>
          <w:sz w:val="22"/>
        </w:rPr>
        <w:t>bewoners zelf: inzetten op eigen kracht</w:t>
      </w:r>
    </w:p>
    <w:p w14:paraId="38B1A1A2" w14:textId="77777777" w:rsidR="00531B1B" w:rsidRPr="00B4485B" w:rsidRDefault="00531B1B" w:rsidP="006629E1">
      <w:pPr>
        <w:pStyle w:val="Lijstalinea"/>
        <w:numPr>
          <w:ilvl w:val="0"/>
          <w:numId w:val="3"/>
        </w:numPr>
        <w:spacing w:line="360" w:lineRule="auto"/>
        <w:jc w:val="both"/>
        <w:rPr>
          <w:rFonts w:eastAsia="Times New Roman" w:cs="Arial"/>
          <w:color w:val="262626"/>
          <w:sz w:val="22"/>
        </w:rPr>
      </w:pPr>
      <w:r w:rsidRPr="00B4485B">
        <w:rPr>
          <w:rFonts w:eastAsia="Times New Roman" w:cs="Arial"/>
          <w:color w:val="262626"/>
          <w:sz w:val="22"/>
        </w:rPr>
        <w:t>gemeentes als regiehouder: faciliteren en het uitvoeren van de WMO/AWBZ</w:t>
      </w:r>
    </w:p>
    <w:p w14:paraId="119289EA" w14:textId="77777777" w:rsidR="00531B1B" w:rsidRPr="00B4485B" w:rsidRDefault="00531B1B" w:rsidP="006629E1">
      <w:pPr>
        <w:pStyle w:val="Lijstalinea"/>
        <w:numPr>
          <w:ilvl w:val="0"/>
          <w:numId w:val="3"/>
        </w:numPr>
        <w:spacing w:line="360" w:lineRule="auto"/>
        <w:jc w:val="both"/>
        <w:rPr>
          <w:rFonts w:eastAsia="Times New Roman" w:cs="Arial"/>
          <w:color w:val="262626"/>
          <w:sz w:val="22"/>
        </w:rPr>
      </w:pPr>
      <w:r w:rsidRPr="00B4485B">
        <w:rPr>
          <w:rFonts w:eastAsia="Times New Roman" w:cs="Arial"/>
          <w:color w:val="262626"/>
          <w:sz w:val="22"/>
        </w:rPr>
        <w:t>familie en vrienden (mantelzorgers/vrijwilligers)</w:t>
      </w:r>
    </w:p>
    <w:p w14:paraId="3DC1831D" w14:textId="77777777" w:rsidR="00531B1B" w:rsidRPr="00B4485B" w:rsidRDefault="00531B1B" w:rsidP="006629E1">
      <w:pPr>
        <w:pStyle w:val="Lijstalinea"/>
        <w:numPr>
          <w:ilvl w:val="0"/>
          <w:numId w:val="3"/>
        </w:numPr>
        <w:spacing w:line="360" w:lineRule="auto"/>
        <w:jc w:val="both"/>
        <w:rPr>
          <w:rFonts w:eastAsia="Times New Roman" w:cs="Arial"/>
          <w:color w:val="262626"/>
          <w:sz w:val="22"/>
        </w:rPr>
      </w:pPr>
      <w:r w:rsidRPr="00B4485B">
        <w:rPr>
          <w:rFonts w:eastAsia="Times New Roman" w:cs="Arial"/>
          <w:color w:val="262626"/>
          <w:sz w:val="22"/>
        </w:rPr>
        <w:lastRenderedPageBreak/>
        <w:t xml:space="preserve">product en service leveranciers voor het leveren/uitvoeren van </w:t>
      </w:r>
      <w:r w:rsidR="00D519D2" w:rsidRPr="00B4485B">
        <w:rPr>
          <w:rFonts w:eastAsia="Times New Roman" w:cs="Arial"/>
          <w:color w:val="262626"/>
          <w:sz w:val="22"/>
        </w:rPr>
        <w:t xml:space="preserve">geschikte </w:t>
      </w:r>
      <w:r w:rsidRPr="00B4485B">
        <w:rPr>
          <w:rFonts w:eastAsia="Times New Roman" w:cs="Arial"/>
          <w:color w:val="262626"/>
          <w:sz w:val="22"/>
        </w:rPr>
        <w:t>producten en diensten</w:t>
      </w:r>
    </w:p>
    <w:p w14:paraId="43CFD6B6" w14:textId="77777777" w:rsidR="00531B1B" w:rsidRPr="00B4485B" w:rsidRDefault="00531B1B" w:rsidP="006629E1">
      <w:pPr>
        <w:pStyle w:val="Lijstalinea"/>
        <w:numPr>
          <w:ilvl w:val="0"/>
          <w:numId w:val="3"/>
        </w:numPr>
        <w:spacing w:line="360" w:lineRule="auto"/>
        <w:jc w:val="both"/>
        <w:rPr>
          <w:rFonts w:eastAsia="Times New Roman" w:cs="Arial"/>
          <w:color w:val="262626"/>
          <w:sz w:val="22"/>
        </w:rPr>
      </w:pPr>
      <w:r w:rsidRPr="00B4485B">
        <w:rPr>
          <w:rFonts w:eastAsia="Times New Roman" w:cs="Arial"/>
          <w:color w:val="262626"/>
          <w:sz w:val="22"/>
        </w:rPr>
        <w:t>professionele zorgpartijen (zowel uitvoerend als verzekeringstechnisch)</w:t>
      </w:r>
    </w:p>
    <w:p w14:paraId="176CE288" w14:textId="77777777" w:rsidR="00531B1B" w:rsidRPr="00B4485B" w:rsidRDefault="00531B1B" w:rsidP="006629E1">
      <w:pPr>
        <w:pStyle w:val="Lijstalinea"/>
        <w:numPr>
          <w:ilvl w:val="0"/>
          <w:numId w:val="3"/>
        </w:numPr>
        <w:spacing w:line="360" w:lineRule="auto"/>
        <w:jc w:val="both"/>
        <w:rPr>
          <w:rFonts w:eastAsia="Times New Roman" w:cs="Arial"/>
          <w:color w:val="262626"/>
          <w:sz w:val="22"/>
        </w:rPr>
      </w:pPr>
      <w:r w:rsidRPr="00B4485B">
        <w:rPr>
          <w:rFonts w:eastAsia="Times New Roman" w:cs="Arial"/>
          <w:color w:val="262626"/>
          <w:sz w:val="22"/>
        </w:rPr>
        <w:t>ondersteuning vanuit de overheid</w:t>
      </w:r>
    </w:p>
    <w:p w14:paraId="43BEEE91" w14:textId="13450848" w:rsidR="00531B1B" w:rsidRPr="00B4485B" w:rsidRDefault="00531B1B" w:rsidP="006629E1">
      <w:pPr>
        <w:spacing w:line="360" w:lineRule="auto"/>
        <w:jc w:val="both"/>
        <w:rPr>
          <w:rFonts w:ascii="Verdana" w:eastAsia="Times New Roman" w:hAnsi="Verdana" w:cs="Arial"/>
          <w:color w:val="262626"/>
        </w:rPr>
      </w:pPr>
      <w:r w:rsidRPr="00B4485B">
        <w:rPr>
          <w:rFonts w:ascii="Verdana" w:eastAsia="Times New Roman" w:hAnsi="Verdana" w:cs="Arial"/>
          <w:color w:val="262626"/>
        </w:rPr>
        <w:t>Als handrei</w:t>
      </w:r>
      <w:r w:rsidR="00EA3710">
        <w:rPr>
          <w:rFonts w:ascii="Verdana" w:eastAsia="Times New Roman" w:hAnsi="Verdana" w:cs="Arial"/>
          <w:color w:val="262626"/>
        </w:rPr>
        <w:t>king voor al deze partijen is</w:t>
      </w:r>
      <w:r w:rsidRPr="00B4485B">
        <w:rPr>
          <w:rFonts w:ascii="Verdana" w:eastAsia="Times New Roman" w:hAnsi="Verdana" w:cs="Arial"/>
          <w:color w:val="262626"/>
        </w:rPr>
        <w:t xml:space="preserve"> er binnen ee</w:t>
      </w:r>
      <w:r w:rsidR="00EA3710">
        <w:rPr>
          <w:rFonts w:ascii="Verdana" w:eastAsia="Times New Roman" w:hAnsi="Verdana" w:cs="Arial"/>
          <w:color w:val="262626"/>
        </w:rPr>
        <w:t>n promotietraject (2013 – 2016</w:t>
      </w:r>
      <w:r w:rsidRPr="00B4485B">
        <w:rPr>
          <w:rFonts w:ascii="Verdana" w:eastAsia="Times New Roman" w:hAnsi="Verdana" w:cs="Arial"/>
          <w:color w:val="262626"/>
        </w:rPr>
        <w:t xml:space="preserve">) aan de TU Delft </w:t>
      </w:r>
      <w:r w:rsidR="00EA3710">
        <w:rPr>
          <w:rFonts w:ascii="Verdana" w:eastAsia="Times New Roman" w:hAnsi="Verdana" w:cs="Arial"/>
          <w:color w:val="262626"/>
        </w:rPr>
        <w:t xml:space="preserve">onderzoek gedaan naar de ontwikkeling van </w:t>
      </w:r>
      <w:r w:rsidRPr="00B4485B">
        <w:rPr>
          <w:rFonts w:ascii="Verdana" w:eastAsia="Times New Roman" w:hAnsi="Verdana" w:cs="Arial"/>
          <w:color w:val="262626"/>
        </w:rPr>
        <w:t>een s</w:t>
      </w:r>
      <w:r w:rsidR="00EA3710">
        <w:rPr>
          <w:rFonts w:ascii="Verdana" w:eastAsia="Times New Roman" w:hAnsi="Verdana" w:cs="Arial"/>
          <w:color w:val="262626"/>
        </w:rPr>
        <w:t>ociale infrastructuur (platform) op het ge</w:t>
      </w:r>
      <w:r w:rsidR="00385609">
        <w:rPr>
          <w:rFonts w:ascii="Verdana" w:eastAsia="Times New Roman" w:hAnsi="Verdana" w:cs="Arial"/>
          <w:color w:val="262626"/>
        </w:rPr>
        <w:t>bied van wonen, zorg en welzijn. M</w:t>
      </w:r>
      <w:r w:rsidR="00EA3710">
        <w:rPr>
          <w:rFonts w:ascii="Verdana" w:eastAsia="Times New Roman" w:hAnsi="Verdana" w:cs="Arial"/>
          <w:color w:val="262626"/>
        </w:rPr>
        <w:t>et als focus</w:t>
      </w:r>
      <w:r w:rsidRPr="00B4485B">
        <w:rPr>
          <w:rFonts w:ascii="Verdana" w:eastAsia="Times New Roman" w:hAnsi="Verdana" w:cs="Arial"/>
          <w:color w:val="262626"/>
        </w:rPr>
        <w:t>: burgers zo lang mogelijk zelfstandig laten wonen.</w:t>
      </w:r>
    </w:p>
    <w:p w14:paraId="0ED315C2" w14:textId="535CA775" w:rsidR="00531B1B" w:rsidRPr="00B4485B" w:rsidRDefault="00531B1B" w:rsidP="006629E1">
      <w:pPr>
        <w:spacing w:line="360" w:lineRule="auto"/>
        <w:jc w:val="both"/>
        <w:rPr>
          <w:rFonts w:ascii="Verdana" w:eastAsia="Times New Roman" w:hAnsi="Verdana" w:cs="Arial"/>
          <w:color w:val="262626"/>
        </w:rPr>
      </w:pPr>
      <w:r w:rsidRPr="00B4485B">
        <w:rPr>
          <w:rFonts w:ascii="Verdana" w:eastAsia="Times New Roman" w:hAnsi="Verdana" w:cs="Arial"/>
          <w:color w:val="262626"/>
        </w:rPr>
        <w:t xml:space="preserve">Dit platform brengt vraag en aanbod bij elkaar en koppelt eindgebruikers aan uitvoerende partijen op het gebied van wonen, </w:t>
      </w:r>
      <w:r w:rsidR="00385609">
        <w:rPr>
          <w:rFonts w:ascii="Verdana" w:eastAsia="Times New Roman" w:hAnsi="Verdana" w:cs="Arial"/>
          <w:color w:val="262626"/>
        </w:rPr>
        <w:t>zorg en welzijn</w:t>
      </w:r>
      <w:r w:rsidRPr="00B4485B">
        <w:rPr>
          <w:rFonts w:ascii="Verdana" w:eastAsia="Times New Roman" w:hAnsi="Verdana" w:cs="Arial"/>
          <w:color w:val="262626"/>
        </w:rPr>
        <w:t>. Met een regierol voor gemeentes.</w:t>
      </w:r>
      <w:r w:rsidR="007F4672" w:rsidRPr="00B4485B">
        <w:rPr>
          <w:rFonts w:ascii="Verdana" w:eastAsia="Times New Roman" w:hAnsi="Verdana" w:cs="Arial"/>
          <w:color w:val="262626"/>
        </w:rPr>
        <w:t xml:space="preserve"> Figuur</w:t>
      </w:r>
      <w:r w:rsidR="00517D55">
        <w:rPr>
          <w:rFonts w:ascii="Verdana" w:eastAsia="Times New Roman" w:hAnsi="Verdana" w:cs="Arial"/>
          <w:color w:val="262626"/>
        </w:rPr>
        <w:t xml:space="preserve"> 1</w:t>
      </w:r>
      <w:r w:rsidR="007F4672" w:rsidRPr="00B4485B">
        <w:rPr>
          <w:rFonts w:ascii="Verdana" w:eastAsia="Times New Roman" w:hAnsi="Verdana" w:cs="Arial"/>
          <w:color w:val="262626"/>
        </w:rPr>
        <w:t xml:space="preserve"> </w:t>
      </w:r>
      <w:r w:rsidR="00662DC0" w:rsidRPr="00B4485B">
        <w:rPr>
          <w:rFonts w:ascii="Verdana" w:eastAsia="Times New Roman" w:hAnsi="Verdana" w:cs="Arial"/>
          <w:color w:val="262626"/>
        </w:rPr>
        <w:t>g</w:t>
      </w:r>
      <w:r w:rsidR="007F4672" w:rsidRPr="00B4485B">
        <w:rPr>
          <w:rFonts w:ascii="Verdana" w:eastAsia="Times New Roman" w:hAnsi="Verdana" w:cs="Arial"/>
          <w:color w:val="262626"/>
        </w:rPr>
        <w:t xml:space="preserve">eeft schematisch aan </w:t>
      </w:r>
      <w:r w:rsidR="00662DC0" w:rsidRPr="00B4485B">
        <w:rPr>
          <w:rFonts w:ascii="Verdana" w:eastAsia="Times New Roman" w:hAnsi="Verdana" w:cs="Arial"/>
          <w:color w:val="262626"/>
        </w:rPr>
        <w:t>de positie die het te realiseren platform in de keten van zorg gaat innemen.</w:t>
      </w:r>
    </w:p>
    <w:p w14:paraId="52F6683A" w14:textId="77777777" w:rsidR="00662DC0" w:rsidRDefault="007F4672" w:rsidP="00662DC0">
      <w:pPr>
        <w:keepNext/>
        <w:ind w:firstLine="1418"/>
      </w:pPr>
      <w:r>
        <w:rPr>
          <w:rFonts w:ascii="Calibri" w:eastAsia="Times New Roman" w:hAnsi="Calibri" w:cs="Arial"/>
          <w:noProof/>
          <w:color w:val="262626"/>
          <w:sz w:val="24"/>
          <w:szCs w:val="24"/>
          <w:lang w:val="en-US" w:eastAsia="nl-NL"/>
        </w:rPr>
        <w:drawing>
          <wp:inline distT="0" distB="0" distL="0" distR="0" wp14:anchorId="6C230C7C" wp14:editId="17A2D9CD">
            <wp:extent cx="3443200" cy="2902688"/>
            <wp:effectExtent l="0" t="0" r="508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351" t="8247" r="11280" b="17528"/>
                    <a:stretch/>
                  </pic:blipFill>
                  <pic:spPr bwMode="auto">
                    <a:xfrm>
                      <a:off x="0" y="0"/>
                      <a:ext cx="3481890" cy="2935304"/>
                    </a:xfrm>
                    <a:prstGeom prst="rect">
                      <a:avLst/>
                    </a:prstGeom>
                    <a:noFill/>
                    <a:ln>
                      <a:noFill/>
                    </a:ln>
                    <a:extLst>
                      <a:ext uri="{53640926-AAD7-44d8-BBD7-CCE9431645EC}">
                        <a14:shadowObscured xmlns:a14="http://schemas.microsoft.com/office/drawing/2010/main"/>
                      </a:ext>
                    </a:extLst>
                  </pic:spPr>
                </pic:pic>
              </a:graphicData>
            </a:graphic>
          </wp:inline>
        </w:drawing>
      </w:r>
    </w:p>
    <w:p w14:paraId="52094E1D" w14:textId="77777777" w:rsidR="007F4672" w:rsidRPr="00662DC0" w:rsidRDefault="00662DC0" w:rsidP="00662DC0">
      <w:pPr>
        <w:pStyle w:val="Bijschrift"/>
        <w:ind w:left="1416" w:firstLine="2"/>
        <w:rPr>
          <w:rFonts w:ascii="Calibri" w:eastAsia="Times New Roman" w:hAnsi="Calibri" w:cs="Arial"/>
          <w:b/>
          <w:color w:val="262626"/>
          <w:sz w:val="20"/>
          <w:szCs w:val="20"/>
        </w:rPr>
      </w:pPr>
      <w:r w:rsidRPr="00662DC0">
        <w:rPr>
          <w:b/>
          <w:sz w:val="20"/>
          <w:szCs w:val="20"/>
        </w:rPr>
        <w:t xml:space="preserve">Figuur </w:t>
      </w:r>
      <w:r w:rsidRPr="00662DC0">
        <w:rPr>
          <w:b/>
          <w:sz w:val="20"/>
          <w:szCs w:val="20"/>
        </w:rPr>
        <w:fldChar w:fldCharType="begin"/>
      </w:r>
      <w:r w:rsidRPr="00662DC0">
        <w:rPr>
          <w:b/>
          <w:sz w:val="20"/>
          <w:szCs w:val="20"/>
        </w:rPr>
        <w:instrText xml:space="preserve"> SEQ Figuur \* ARABIC </w:instrText>
      </w:r>
      <w:r w:rsidRPr="00662DC0">
        <w:rPr>
          <w:b/>
          <w:sz w:val="20"/>
          <w:szCs w:val="20"/>
        </w:rPr>
        <w:fldChar w:fldCharType="separate"/>
      </w:r>
      <w:r w:rsidR="00C248B8">
        <w:rPr>
          <w:b/>
          <w:noProof/>
          <w:sz w:val="20"/>
          <w:szCs w:val="20"/>
        </w:rPr>
        <w:t>1</w:t>
      </w:r>
      <w:r w:rsidRPr="00662DC0">
        <w:rPr>
          <w:b/>
          <w:sz w:val="20"/>
          <w:szCs w:val="20"/>
        </w:rPr>
        <w:fldChar w:fldCharType="end"/>
      </w:r>
    </w:p>
    <w:p w14:paraId="4A068E98" w14:textId="50589D02" w:rsidR="00531B1B" w:rsidRPr="00B4485B" w:rsidRDefault="00531B1B" w:rsidP="006629E1">
      <w:pPr>
        <w:spacing w:line="360" w:lineRule="auto"/>
        <w:jc w:val="both"/>
        <w:rPr>
          <w:rFonts w:ascii="Verdana" w:eastAsia="Times New Roman" w:hAnsi="Verdana" w:cs="Arial"/>
          <w:color w:val="262626"/>
        </w:rPr>
      </w:pPr>
      <w:r w:rsidRPr="00B4485B">
        <w:rPr>
          <w:rFonts w:ascii="Verdana" w:eastAsia="Times New Roman" w:hAnsi="Verdana" w:cs="Arial"/>
          <w:color w:val="262626"/>
        </w:rPr>
        <w:t>Om de ontwikkeling en implementatie van</w:t>
      </w:r>
      <w:r w:rsidR="00EA3710">
        <w:rPr>
          <w:rFonts w:ascii="Verdana" w:eastAsia="Times New Roman" w:hAnsi="Verdana" w:cs="Arial"/>
          <w:color w:val="262626"/>
        </w:rPr>
        <w:t xml:space="preserve"> dit platform te realiseren is in mei 2015 de S</w:t>
      </w:r>
      <w:r w:rsidRPr="00B4485B">
        <w:rPr>
          <w:rFonts w:ascii="Verdana" w:eastAsia="Times New Roman" w:hAnsi="Verdana" w:cs="Arial"/>
          <w:color w:val="262626"/>
        </w:rPr>
        <w:t xml:space="preserve">tichting </w:t>
      </w:r>
      <w:r w:rsidR="00EA3710">
        <w:rPr>
          <w:rFonts w:ascii="Verdana" w:eastAsia="Times New Roman" w:hAnsi="Verdana" w:cs="Arial"/>
          <w:color w:val="262626"/>
        </w:rPr>
        <w:t xml:space="preserve">Zo-Dichtbij </w:t>
      </w:r>
      <w:r w:rsidR="00385609">
        <w:rPr>
          <w:rFonts w:ascii="Verdana" w:eastAsia="Times New Roman" w:hAnsi="Verdana" w:cs="Arial"/>
          <w:color w:val="262626"/>
        </w:rPr>
        <w:t xml:space="preserve">met ANBI status </w:t>
      </w:r>
      <w:r w:rsidR="0054498B" w:rsidRPr="00B4485B">
        <w:rPr>
          <w:rFonts w:ascii="Verdana" w:eastAsia="Times New Roman" w:hAnsi="Verdana" w:cs="Arial"/>
          <w:color w:val="262626"/>
        </w:rPr>
        <w:t>opgericht. Naast het genereren en beher</w:t>
      </w:r>
      <w:r w:rsidR="00F84263">
        <w:rPr>
          <w:rFonts w:ascii="Verdana" w:eastAsia="Times New Roman" w:hAnsi="Verdana" w:cs="Arial"/>
          <w:color w:val="262626"/>
        </w:rPr>
        <w:t xml:space="preserve">en van de financiële middelen bewaakt de Stichting </w:t>
      </w:r>
      <w:r w:rsidR="0054498B" w:rsidRPr="00B4485B">
        <w:rPr>
          <w:rFonts w:ascii="Verdana" w:eastAsia="Times New Roman" w:hAnsi="Verdana" w:cs="Arial"/>
          <w:color w:val="262626"/>
        </w:rPr>
        <w:t xml:space="preserve">het gedachtegoed </w:t>
      </w:r>
      <w:r w:rsidR="00070F2B" w:rsidRPr="00B4485B">
        <w:rPr>
          <w:rFonts w:ascii="Verdana" w:eastAsia="Times New Roman" w:hAnsi="Verdana" w:cs="Arial"/>
          <w:color w:val="262626"/>
        </w:rPr>
        <w:t xml:space="preserve">met betrekking tot het </w:t>
      </w:r>
      <w:r w:rsidR="0054498B" w:rsidRPr="00B4485B">
        <w:rPr>
          <w:rFonts w:ascii="Verdana" w:eastAsia="Times New Roman" w:hAnsi="Verdana" w:cs="Arial"/>
          <w:color w:val="262626"/>
        </w:rPr>
        <w:t>platform</w:t>
      </w:r>
      <w:r w:rsidR="00BD3CA2">
        <w:rPr>
          <w:rFonts w:ascii="Verdana" w:eastAsia="Times New Roman" w:hAnsi="Verdana" w:cs="Arial"/>
          <w:color w:val="262626"/>
        </w:rPr>
        <w:t>concept</w:t>
      </w:r>
      <w:r w:rsidR="0054498B" w:rsidRPr="00B4485B">
        <w:rPr>
          <w:rFonts w:ascii="Verdana" w:eastAsia="Times New Roman" w:hAnsi="Verdana" w:cs="Arial"/>
          <w:color w:val="262626"/>
        </w:rPr>
        <w:t xml:space="preserve">. </w:t>
      </w:r>
    </w:p>
    <w:p w14:paraId="2818D52D" w14:textId="77777777" w:rsidR="00517D55" w:rsidRPr="00B4485B" w:rsidRDefault="00517D55" w:rsidP="006629E1">
      <w:pPr>
        <w:spacing w:line="360" w:lineRule="auto"/>
        <w:rPr>
          <w:rFonts w:ascii="Verdana" w:eastAsia="Times New Roman" w:hAnsi="Verdana" w:cs="Arial"/>
          <w:color w:val="262626"/>
        </w:rPr>
      </w:pPr>
    </w:p>
    <w:p w14:paraId="5BB6E64E" w14:textId="77777777" w:rsidR="00531B1B" w:rsidRPr="00B4485B" w:rsidRDefault="00531B1B" w:rsidP="006629E1">
      <w:pPr>
        <w:pStyle w:val="Kop2"/>
        <w:spacing w:line="360" w:lineRule="auto"/>
      </w:pPr>
      <w:bookmarkStart w:id="5" w:name="_Toc411955008"/>
      <w:bookmarkStart w:id="6" w:name="_Toc411955614"/>
      <w:r w:rsidRPr="00B4485B">
        <w:lastRenderedPageBreak/>
        <w:t>Doelstelling</w:t>
      </w:r>
      <w:bookmarkEnd w:id="5"/>
      <w:bookmarkEnd w:id="6"/>
    </w:p>
    <w:p w14:paraId="12AE18B4" w14:textId="77777777" w:rsidR="00851791" w:rsidRDefault="00851791" w:rsidP="006629E1">
      <w:pPr>
        <w:spacing w:after="0" w:line="360" w:lineRule="auto"/>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doelstelling van de stichting is opgenomen in artikel 1 lid 2 van de statuten en luidt als volgt:</w:t>
      </w:r>
    </w:p>
    <w:p w14:paraId="3BF6671D" w14:textId="77777777" w:rsidR="000B5614" w:rsidRPr="00B4485B" w:rsidRDefault="000B5614" w:rsidP="006629E1">
      <w:pPr>
        <w:spacing w:after="0" w:line="360" w:lineRule="auto"/>
        <w:rPr>
          <w:rFonts w:ascii="Verdana" w:eastAsia="Times New Roman" w:hAnsi="Verdana" w:cs="Times New Roman"/>
          <w:color w:val="383838"/>
          <w:lang w:eastAsia="nl-NL"/>
        </w:rPr>
      </w:pPr>
    </w:p>
    <w:p w14:paraId="76DEA670" w14:textId="54EB9211" w:rsidR="00851791" w:rsidRPr="00B4485B" w:rsidRDefault="00851791" w:rsidP="006629E1">
      <w:pPr>
        <w:spacing w:after="0" w:line="360" w:lineRule="auto"/>
        <w:ind w:left="708"/>
        <w:rPr>
          <w:rFonts w:ascii="Verdana" w:eastAsia="Times New Roman" w:hAnsi="Verdana" w:cs="Times New Roman"/>
          <w:color w:val="383838"/>
          <w:lang w:eastAsia="nl-NL"/>
        </w:rPr>
      </w:pPr>
      <w:r w:rsidRPr="00B4485B">
        <w:rPr>
          <w:rFonts w:ascii="Verdana" w:eastAsia="Times New Roman" w:hAnsi="Verdana" w:cs="Times New Roman"/>
          <w:b/>
          <w:bCs/>
          <w:color w:val="383838"/>
          <w:lang w:eastAsia="nl-NL"/>
        </w:rPr>
        <w:t xml:space="preserve">burgers </w:t>
      </w:r>
      <w:r w:rsidR="00DE5CC3">
        <w:rPr>
          <w:rFonts w:ascii="Verdana" w:eastAsia="Times New Roman" w:hAnsi="Verdana" w:cs="Times New Roman"/>
          <w:b/>
          <w:bCs/>
          <w:color w:val="383838"/>
          <w:lang w:eastAsia="nl-NL"/>
        </w:rPr>
        <w:t xml:space="preserve">helpen </w:t>
      </w:r>
      <w:r w:rsidRPr="00B4485B">
        <w:rPr>
          <w:rFonts w:ascii="Verdana" w:eastAsia="Times New Roman" w:hAnsi="Verdana" w:cs="Times New Roman"/>
          <w:b/>
          <w:bCs/>
          <w:color w:val="383838"/>
          <w:lang w:eastAsia="nl-NL"/>
        </w:rPr>
        <w:t>om zo lang en comfortabel mogelijk zelfstandig te kunnen wonen.</w:t>
      </w:r>
    </w:p>
    <w:p w14:paraId="56A40DE6" w14:textId="77777777" w:rsidR="00070F2B" w:rsidRPr="00D519D2" w:rsidRDefault="00070F2B" w:rsidP="006629E1">
      <w:pPr>
        <w:spacing w:after="0" w:line="360" w:lineRule="auto"/>
        <w:rPr>
          <w:rFonts w:ascii="Verdana" w:eastAsia="Times New Roman" w:hAnsi="Verdana" w:cs="Times New Roman"/>
          <w:bCs/>
          <w:color w:val="383838"/>
          <w:sz w:val="18"/>
          <w:szCs w:val="18"/>
          <w:lang w:eastAsia="nl-NL"/>
        </w:rPr>
      </w:pPr>
    </w:p>
    <w:p w14:paraId="6EB60A17"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Met haar doelstelling beoogt de instelling het algemeen belang te dienen.</w:t>
      </w:r>
    </w:p>
    <w:p w14:paraId="58AE16E1"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p>
    <w:p w14:paraId="29B09FC3"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stichting heeft geen winstoogmerk, z</w:t>
      </w:r>
      <w:r w:rsidR="00BB12B3" w:rsidRPr="00B4485B">
        <w:rPr>
          <w:rFonts w:ascii="Verdana" w:eastAsia="Times New Roman" w:hAnsi="Verdana" w:cs="Times New Roman"/>
          <w:color w:val="383838"/>
          <w:lang w:eastAsia="nl-NL"/>
        </w:rPr>
        <w:t xml:space="preserve">oals blijkt uit artikel 2 lid 3 </w:t>
      </w:r>
      <w:r w:rsidRPr="00B4485B">
        <w:rPr>
          <w:rFonts w:ascii="Verdana" w:eastAsia="Times New Roman" w:hAnsi="Verdana" w:cs="Times New Roman"/>
          <w:color w:val="383838"/>
          <w:lang w:eastAsia="nl-NL"/>
        </w:rPr>
        <w:t>van de statuten en uit de feitelijke werkzaamheden. De stichting streeft niet naar winst omwille van de winst zelf. Dit blijkt uit het feit dat de stichting de met de activiteiten behaalde opbrengsten ten goede laat komen aan haar doelstelling.</w:t>
      </w:r>
    </w:p>
    <w:p w14:paraId="162F2A50" w14:textId="77777777" w:rsidR="00D74A36" w:rsidRDefault="00D74A36" w:rsidP="006629E1">
      <w:pPr>
        <w:widowControl w:val="0"/>
        <w:autoSpaceDE w:val="0"/>
        <w:autoSpaceDN w:val="0"/>
        <w:adjustRightInd w:val="0"/>
        <w:spacing w:after="0" w:line="360" w:lineRule="auto"/>
        <w:jc w:val="both"/>
        <w:rPr>
          <w:rFonts w:ascii="Verdana" w:eastAsia="Times New Roman" w:hAnsi="Verdana" w:cs="Times New Roman"/>
          <w:color w:val="383838"/>
          <w:lang w:eastAsia="nl-NL"/>
        </w:rPr>
      </w:pPr>
    </w:p>
    <w:p w14:paraId="46B137D7" w14:textId="472D9336" w:rsidR="00DE5CC3" w:rsidRPr="00DE5CC3" w:rsidRDefault="00DE5CC3" w:rsidP="006629E1">
      <w:pPr>
        <w:widowControl w:val="0"/>
        <w:autoSpaceDE w:val="0"/>
        <w:autoSpaceDN w:val="0"/>
        <w:adjustRightInd w:val="0"/>
        <w:spacing w:after="0" w:line="360" w:lineRule="auto"/>
        <w:jc w:val="both"/>
        <w:rPr>
          <w:rFonts w:ascii="Verdana" w:hAnsi="Verdana" w:cs="Arial"/>
          <w:color w:val="000000"/>
        </w:rPr>
      </w:pPr>
      <w:r>
        <w:rPr>
          <w:rFonts w:ascii="Verdana" w:hAnsi="Verdana" w:cs="Helvetica"/>
          <w:color w:val="10100F"/>
        </w:rPr>
        <w:t>De</w:t>
      </w:r>
      <w:r w:rsidRPr="00DE5CC3">
        <w:rPr>
          <w:rFonts w:ascii="Verdana" w:hAnsi="Verdana" w:cs="Helvetica"/>
          <w:color w:val="10100F"/>
        </w:rPr>
        <w:t xml:space="preserve"> stichting tracht haar doel te bereiken door</w:t>
      </w:r>
    </w:p>
    <w:p w14:paraId="0CE379EC" w14:textId="6C360DE6" w:rsidR="00DE5CC3" w:rsidRPr="00D06A3D" w:rsidRDefault="00DE5CC3" w:rsidP="006629E1">
      <w:pPr>
        <w:pStyle w:val="Lijstalinea"/>
        <w:widowControl w:val="0"/>
        <w:numPr>
          <w:ilvl w:val="0"/>
          <w:numId w:val="10"/>
        </w:numPr>
        <w:autoSpaceDE w:val="0"/>
        <w:autoSpaceDN w:val="0"/>
        <w:adjustRightInd w:val="0"/>
        <w:spacing w:after="0" w:line="360" w:lineRule="auto"/>
        <w:ind w:left="360"/>
        <w:jc w:val="both"/>
        <w:rPr>
          <w:rFonts w:cs="Arial"/>
          <w:color w:val="000000"/>
          <w:sz w:val="22"/>
        </w:rPr>
      </w:pPr>
      <w:r w:rsidRPr="00DE5CC3">
        <w:rPr>
          <w:rFonts w:cs="Helvetica"/>
          <w:color w:val="10100F"/>
          <w:sz w:val="22"/>
        </w:rPr>
        <w:t>een online platform op het gebied van wonen, zorg en welzijn te realiseren. Hierin wordt de verbinding gelegd tussen overheid en burger, zowel virtueel (online) als fysiek (offline) om het proces van thuis wonen te ondersteunen. </w:t>
      </w:r>
      <w:r w:rsidR="00D06A3D">
        <w:rPr>
          <w:rFonts w:cs="Helvetica"/>
          <w:color w:val="10100F"/>
          <w:sz w:val="22"/>
        </w:rPr>
        <w:t xml:space="preserve"> Hierbij wordt </w:t>
      </w:r>
      <w:r w:rsidRPr="00D06A3D">
        <w:rPr>
          <w:rFonts w:cs="Helvetica"/>
          <w:color w:val="10100F"/>
          <w:sz w:val="22"/>
        </w:rPr>
        <w:t>de burger, eventueel samen met vrijwilligers en/of m</w:t>
      </w:r>
      <w:r w:rsidR="00D06A3D">
        <w:rPr>
          <w:rFonts w:cs="Helvetica"/>
          <w:color w:val="10100F"/>
          <w:sz w:val="22"/>
        </w:rPr>
        <w:t>antelzorgers centraal gesteld</w:t>
      </w:r>
      <w:r w:rsidRPr="00D06A3D">
        <w:rPr>
          <w:rFonts w:cs="Helvetica"/>
          <w:color w:val="10100F"/>
          <w:sz w:val="22"/>
        </w:rPr>
        <w:t>. Het platform is derhalve een middel om het primaire stichtingsdoel te bereiken.</w:t>
      </w:r>
    </w:p>
    <w:p w14:paraId="5357E4C5" w14:textId="77777777" w:rsidR="00D06A3D" w:rsidRPr="00D06A3D" w:rsidRDefault="00D06A3D" w:rsidP="006629E1">
      <w:pPr>
        <w:widowControl w:val="0"/>
        <w:autoSpaceDE w:val="0"/>
        <w:autoSpaceDN w:val="0"/>
        <w:adjustRightInd w:val="0"/>
        <w:spacing w:after="0" w:line="360" w:lineRule="auto"/>
        <w:jc w:val="both"/>
        <w:rPr>
          <w:rFonts w:cs="Arial"/>
          <w:color w:val="000000"/>
        </w:rPr>
      </w:pPr>
    </w:p>
    <w:p w14:paraId="00F5089B" w14:textId="0D9FB5A1" w:rsidR="00D06A3D" w:rsidRPr="00D06A3D" w:rsidRDefault="00D06A3D" w:rsidP="006629E1">
      <w:pPr>
        <w:pStyle w:val="Lijstalinea"/>
        <w:widowControl w:val="0"/>
        <w:numPr>
          <w:ilvl w:val="0"/>
          <w:numId w:val="10"/>
        </w:numPr>
        <w:autoSpaceDE w:val="0"/>
        <w:autoSpaceDN w:val="0"/>
        <w:adjustRightInd w:val="0"/>
        <w:spacing w:after="0" w:line="360" w:lineRule="auto"/>
        <w:ind w:left="360"/>
        <w:jc w:val="both"/>
        <w:rPr>
          <w:rFonts w:cs="Arial"/>
          <w:color w:val="000000"/>
          <w:sz w:val="22"/>
        </w:rPr>
      </w:pPr>
      <w:r>
        <w:rPr>
          <w:rFonts w:cs="Arial"/>
          <w:color w:val="000000"/>
          <w:sz w:val="22"/>
        </w:rPr>
        <w:t>Het doen van onderzoek rondom een vergrijsde samenleving, samen met universiteiten, hogescholen en kennisinstellingen.</w:t>
      </w:r>
    </w:p>
    <w:p w14:paraId="7F3FB7A2" w14:textId="77777777" w:rsidR="00DE5CC3" w:rsidRPr="00DE5CC3" w:rsidRDefault="00DE5CC3" w:rsidP="006629E1">
      <w:pPr>
        <w:widowControl w:val="0"/>
        <w:autoSpaceDE w:val="0"/>
        <w:autoSpaceDN w:val="0"/>
        <w:adjustRightInd w:val="0"/>
        <w:spacing w:after="0" w:line="360" w:lineRule="auto"/>
        <w:jc w:val="both"/>
        <w:rPr>
          <w:rFonts w:ascii="Verdana" w:hAnsi="Verdana" w:cs="Helvetica"/>
          <w:color w:val="10100F"/>
        </w:rPr>
      </w:pPr>
    </w:p>
    <w:p w14:paraId="2424309B" w14:textId="7C9930D1" w:rsidR="00D06A3D" w:rsidRPr="00D06A3D" w:rsidRDefault="00DE5CC3" w:rsidP="006629E1">
      <w:pPr>
        <w:pStyle w:val="Lijstalinea"/>
        <w:widowControl w:val="0"/>
        <w:numPr>
          <w:ilvl w:val="0"/>
          <w:numId w:val="10"/>
        </w:numPr>
        <w:autoSpaceDE w:val="0"/>
        <w:autoSpaceDN w:val="0"/>
        <w:adjustRightInd w:val="0"/>
        <w:spacing w:after="0" w:line="360" w:lineRule="auto"/>
        <w:ind w:left="360"/>
        <w:jc w:val="both"/>
        <w:rPr>
          <w:rFonts w:cs="Arial"/>
          <w:color w:val="000000"/>
          <w:sz w:val="22"/>
        </w:rPr>
      </w:pPr>
      <w:r w:rsidRPr="00DE5CC3">
        <w:rPr>
          <w:rFonts w:cs="Helvetica"/>
          <w:color w:val="10100F"/>
          <w:sz w:val="22"/>
        </w:rPr>
        <w:t>een proeftuin (</w:t>
      </w:r>
      <w:hyperlink r:id="rId11" w:history="1">
        <w:r w:rsidRPr="00DE5CC3">
          <w:rPr>
            <w:rFonts w:cs="Helvetica"/>
            <w:color w:val="AC230C"/>
            <w:sz w:val="22"/>
            <w:u w:val="single" w:color="AC230C"/>
          </w:rPr>
          <w:t>living lab</w:t>
        </w:r>
      </w:hyperlink>
      <w:r w:rsidRPr="00DE5CC3">
        <w:rPr>
          <w:rFonts w:cs="Helvetica"/>
          <w:color w:val="10100F"/>
          <w:sz w:val="22"/>
        </w:rPr>
        <w:t>) in te richten op basis van Maatschappelijk Verantwoord Ondernemen (MVO) ten einde kennisdeling te realiseren op het gebied van innovatie in de zorg. Kennisdeling komt tot stand door middel van samenwerking met diverse partijen, waaronder belangenorganisaties, de overheid, het bedrijfsleven, onderwijs, zorginstellingen, zorgverleners.</w:t>
      </w:r>
    </w:p>
    <w:p w14:paraId="3A755589" w14:textId="77777777" w:rsidR="00DE5CC3" w:rsidRPr="00DE5CC3" w:rsidRDefault="00DE5CC3" w:rsidP="006629E1">
      <w:pPr>
        <w:widowControl w:val="0"/>
        <w:autoSpaceDE w:val="0"/>
        <w:autoSpaceDN w:val="0"/>
        <w:adjustRightInd w:val="0"/>
        <w:spacing w:after="0" w:line="360" w:lineRule="auto"/>
        <w:jc w:val="both"/>
        <w:rPr>
          <w:rFonts w:cs="Arial"/>
          <w:color w:val="000000"/>
        </w:rPr>
      </w:pPr>
    </w:p>
    <w:p w14:paraId="0A11CE0C" w14:textId="34CA6E9E" w:rsidR="00D06A3D" w:rsidRDefault="00D06A3D" w:rsidP="006629E1">
      <w:pPr>
        <w:widowControl w:val="0"/>
        <w:autoSpaceDE w:val="0"/>
        <w:autoSpaceDN w:val="0"/>
        <w:adjustRightInd w:val="0"/>
        <w:spacing w:after="0" w:line="360" w:lineRule="auto"/>
        <w:jc w:val="both"/>
        <w:rPr>
          <w:rFonts w:ascii="Verdana" w:hAnsi="Verdana" w:cs="Helvetica"/>
          <w:color w:val="10100F"/>
        </w:rPr>
      </w:pPr>
      <w:r>
        <w:rPr>
          <w:rFonts w:ascii="Verdana" w:hAnsi="Verdana" w:cs="Helvetica"/>
          <w:color w:val="10100F"/>
        </w:rPr>
        <w:t>De</w:t>
      </w:r>
      <w:r w:rsidR="00DE5CC3" w:rsidRPr="00DE5CC3">
        <w:rPr>
          <w:rFonts w:ascii="Verdana" w:hAnsi="Verdana" w:cs="Helvetica"/>
          <w:color w:val="10100F"/>
        </w:rPr>
        <w:t xml:space="preserve"> </w:t>
      </w:r>
      <w:r>
        <w:rPr>
          <w:rFonts w:ascii="Verdana" w:hAnsi="Verdana" w:cs="Helvetica"/>
          <w:color w:val="10100F"/>
        </w:rPr>
        <w:t xml:space="preserve">kerntaken van deze </w:t>
      </w:r>
      <w:r w:rsidR="00DE5CC3" w:rsidRPr="00DE5CC3">
        <w:rPr>
          <w:rFonts w:ascii="Verdana" w:hAnsi="Verdana" w:cs="Helvetica"/>
          <w:color w:val="10100F"/>
        </w:rPr>
        <w:t xml:space="preserve">publiek/private samenwerking </w:t>
      </w:r>
      <w:r>
        <w:rPr>
          <w:rFonts w:ascii="Verdana" w:hAnsi="Verdana" w:cs="Helvetica"/>
          <w:color w:val="10100F"/>
        </w:rPr>
        <w:t>zijn:</w:t>
      </w:r>
    </w:p>
    <w:p w14:paraId="1FB08014" w14:textId="77777777" w:rsidR="00D06A3D" w:rsidRPr="00D06A3D" w:rsidRDefault="00DE5CC3" w:rsidP="006629E1">
      <w:pPr>
        <w:pStyle w:val="Lijstalinea"/>
        <w:widowControl w:val="0"/>
        <w:numPr>
          <w:ilvl w:val="0"/>
          <w:numId w:val="12"/>
        </w:numPr>
        <w:autoSpaceDE w:val="0"/>
        <w:autoSpaceDN w:val="0"/>
        <w:adjustRightInd w:val="0"/>
        <w:spacing w:after="0" w:line="360" w:lineRule="auto"/>
        <w:jc w:val="both"/>
        <w:rPr>
          <w:rFonts w:cs="Helvetica"/>
          <w:color w:val="10100F"/>
          <w:sz w:val="22"/>
        </w:rPr>
      </w:pPr>
      <w:r w:rsidRPr="00D06A3D">
        <w:rPr>
          <w:rFonts w:cs="Arial"/>
          <w:color w:val="10100F"/>
          <w:sz w:val="22"/>
        </w:rPr>
        <w:t>kennisontwikkeling en -deling</w:t>
      </w:r>
      <w:r w:rsidRPr="00D06A3D">
        <w:rPr>
          <w:rFonts w:cs="Arial"/>
          <w:color w:val="000000"/>
          <w:sz w:val="22"/>
        </w:rPr>
        <w:t> </w:t>
      </w:r>
    </w:p>
    <w:p w14:paraId="4B10B4F1" w14:textId="77777777" w:rsidR="00D06A3D" w:rsidRPr="00D06A3D" w:rsidRDefault="00DE5CC3" w:rsidP="006629E1">
      <w:pPr>
        <w:pStyle w:val="Lijstalinea"/>
        <w:widowControl w:val="0"/>
        <w:numPr>
          <w:ilvl w:val="0"/>
          <w:numId w:val="12"/>
        </w:numPr>
        <w:autoSpaceDE w:val="0"/>
        <w:autoSpaceDN w:val="0"/>
        <w:adjustRightInd w:val="0"/>
        <w:spacing w:after="0" w:line="360" w:lineRule="auto"/>
        <w:jc w:val="both"/>
        <w:rPr>
          <w:rFonts w:cs="Helvetica"/>
          <w:color w:val="10100F"/>
          <w:sz w:val="22"/>
        </w:rPr>
      </w:pPr>
      <w:r w:rsidRPr="00D06A3D">
        <w:rPr>
          <w:rFonts w:cs="Helvetica"/>
          <w:color w:val="10100F"/>
          <w:sz w:val="22"/>
        </w:rPr>
        <w:t>het opdoen van ervaring met innovatie in de zorg</w:t>
      </w:r>
      <w:r w:rsidRPr="00D06A3D">
        <w:rPr>
          <w:rFonts w:cs="Arial"/>
          <w:color w:val="000000"/>
          <w:sz w:val="22"/>
        </w:rPr>
        <w:t> </w:t>
      </w:r>
    </w:p>
    <w:p w14:paraId="61666E24" w14:textId="77777777" w:rsidR="00D06A3D" w:rsidRPr="00D06A3D" w:rsidRDefault="00DE5CC3" w:rsidP="006629E1">
      <w:pPr>
        <w:pStyle w:val="Lijstalinea"/>
        <w:widowControl w:val="0"/>
        <w:numPr>
          <w:ilvl w:val="0"/>
          <w:numId w:val="12"/>
        </w:numPr>
        <w:autoSpaceDE w:val="0"/>
        <w:autoSpaceDN w:val="0"/>
        <w:adjustRightInd w:val="0"/>
        <w:spacing w:after="0" w:line="360" w:lineRule="auto"/>
        <w:jc w:val="both"/>
        <w:rPr>
          <w:rFonts w:cs="Helvetica"/>
          <w:color w:val="10100F"/>
          <w:sz w:val="22"/>
        </w:rPr>
      </w:pPr>
      <w:r w:rsidRPr="00D06A3D">
        <w:rPr>
          <w:rFonts w:cs="Helvetica"/>
          <w:color w:val="10100F"/>
          <w:sz w:val="22"/>
        </w:rPr>
        <w:lastRenderedPageBreak/>
        <w:t>doen van onderzoek</w:t>
      </w:r>
    </w:p>
    <w:p w14:paraId="79DB0B3C" w14:textId="184966CC" w:rsidR="00EA3710" w:rsidRPr="00D06A3D" w:rsidRDefault="00D06A3D" w:rsidP="006629E1">
      <w:pPr>
        <w:pStyle w:val="Lijstalinea"/>
        <w:widowControl w:val="0"/>
        <w:numPr>
          <w:ilvl w:val="0"/>
          <w:numId w:val="12"/>
        </w:numPr>
        <w:autoSpaceDE w:val="0"/>
        <w:autoSpaceDN w:val="0"/>
        <w:adjustRightInd w:val="0"/>
        <w:spacing w:after="0" w:line="360" w:lineRule="auto"/>
        <w:jc w:val="both"/>
        <w:rPr>
          <w:rFonts w:cs="Helvetica"/>
          <w:color w:val="10100F"/>
          <w:sz w:val="22"/>
        </w:rPr>
      </w:pPr>
      <w:r w:rsidRPr="00D06A3D">
        <w:rPr>
          <w:rFonts w:cs="Arial"/>
          <w:color w:val="000000"/>
          <w:sz w:val="22"/>
        </w:rPr>
        <w:t>ontwikkel</w:t>
      </w:r>
      <w:r>
        <w:rPr>
          <w:rFonts w:cs="Arial"/>
          <w:color w:val="000000"/>
          <w:sz w:val="22"/>
        </w:rPr>
        <w:t>en van het basisconcept van het</w:t>
      </w:r>
      <w:r w:rsidRPr="00D06A3D">
        <w:rPr>
          <w:rFonts w:cs="Arial"/>
          <w:color w:val="000000"/>
          <w:sz w:val="22"/>
        </w:rPr>
        <w:t xml:space="preserve"> </w:t>
      </w:r>
      <w:r w:rsidR="00DE5CC3" w:rsidRPr="00D06A3D">
        <w:rPr>
          <w:rFonts w:cs="Helvetica"/>
          <w:color w:val="10100F"/>
          <w:sz w:val="22"/>
        </w:rPr>
        <w:t>platform</w:t>
      </w:r>
    </w:p>
    <w:p w14:paraId="31DFD9B1" w14:textId="7C9F85F3" w:rsidR="00851791" w:rsidRPr="00656C48" w:rsidRDefault="00EA3710" w:rsidP="006629E1">
      <w:pPr>
        <w:spacing w:before="100" w:beforeAutospacing="1" w:after="100" w:afterAutospacing="1" w:line="360" w:lineRule="auto"/>
        <w:rPr>
          <w:rFonts w:ascii="Verdana" w:hAnsi="Verdana" w:cs="Times New Roman"/>
          <w:lang w:eastAsia="nl-NL"/>
        </w:rPr>
      </w:pPr>
      <w:r w:rsidRPr="00D06A3D">
        <w:rPr>
          <w:rFonts w:ascii="Verdana" w:hAnsi="Verdana" w:cs="Times New Roman"/>
          <w:lang w:eastAsia="nl-NL"/>
        </w:rPr>
        <w:t>Stichting Zo-Dichtbij wordt bijgestaan door</w:t>
      </w:r>
      <w:r w:rsidRPr="00656C48">
        <w:rPr>
          <w:rFonts w:ascii="Verdana" w:hAnsi="Verdana" w:cs="Times New Roman"/>
          <w:lang w:eastAsia="nl-NL"/>
        </w:rPr>
        <w:t xml:space="preserve"> KPMG in de rol van strategische </w:t>
      </w:r>
      <w:proofErr w:type="spellStart"/>
      <w:r w:rsidRPr="00656C48">
        <w:rPr>
          <w:rFonts w:ascii="Verdana" w:hAnsi="Verdana" w:cs="Times New Roman"/>
          <w:lang w:eastAsia="nl-NL"/>
        </w:rPr>
        <w:t>sparring</w:t>
      </w:r>
      <w:proofErr w:type="spellEnd"/>
      <w:r w:rsidRPr="00656C48">
        <w:rPr>
          <w:rFonts w:ascii="Verdana" w:hAnsi="Verdana" w:cs="Times New Roman"/>
          <w:lang w:eastAsia="nl-NL"/>
        </w:rPr>
        <w:t xml:space="preserve"> partner.</w:t>
      </w:r>
      <w:r w:rsidR="00CE215C">
        <w:rPr>
          <w:rFonts w:ascii="Verdana" w:hAnsi="Verdana" w:cs="Times New Roman"/>
          <w:lang w:eastAsia="nl-NL"/>
        </w:rPr>
        <w:t xml:space="preserve"> Eveneens op basis van MVO.</w:t>
      </w:r>
    </w:p>
    <w:p w14:paraId="73AF30F1" w14:textId="77777777" w:rsidR="00517D55" w:rsidRPr="00B4485B" w:rsidRDefault="00517D55" w:rsidP="00517D55">
      <w:pPr>
        <w:spacing w:after="0" w:line="240" w:lineRule="auto"/>
        <w:ind w:left="823"/>
        <w:rPr>
          <w:rFonts w:ascii="Verdana" w:eastAsia="Times New Roman" w:hAnsi="Verdana" w:cs="Arial"/>
          <w:color w:val="000000"/>
          <w:lang w:eastAsia="nl-NL"/>
        </w:rPr>
      </w:pPr>
    </w:p>
    <w:p w14:paraId="22F57EFF" w14:textId="77777777" w:rsidR="00725CBB" w:rsidRDefault="00E857CC" w:rsidP="00D519D2">
      <w:pPr>
        <w:pStyle w:val="Kop2"/>
      </w:pPr>
      <w:bookmarkStart w:id="7" w:name="_Toc411955009"/>
      <w:bookmarkStart w:id="8" w:name="_Toc411955615"/>
      <w:r>
        <w:t>ANBI s</w:t>
      </w:r>
      <w:r w:rsidR="00D519D2">
        <w:t>tatus</w:t>
      </w:r>
      <w:bookmarkEnd w:id="7"/>
      <w:bookmarkEnd w:id="8"/>
    </w:p>
    <w:p w14:paraId="3F15B06A" w14:textId="3A4DC73C" w:rsidR="00BB3969" w:rsidRPr="009B735A" w:rsidRDefault="00DE5CC3" w:rsidP="006629E1">
      <w:pPr>
        <w:spacing w:line="360" w:lineRule="auto"/>
        <w:jc w:val="both"/>
        <w:rPr>
          <w:rFonts w:ascii="Verdana" w:hAnsi="Verdana"/>
          <w:lang w:eastAsia="nl-NL"/>
        </w:rPr>
      </w:pPr>
      <w:r>
        <w:rPr>
          <w:rFonts w:ascii="Verdana" w:hAnsi="Verdana"/>
          <w:lang w:eastAsia="nl-NL"/>
        </w:rPr>
        <w:t>De stichting is</w:t>
      </w:r>
      <w:r w:rsidR="00BB3969" w:rsidRPr="009B735A">
        <w:rPr>
          <w:rFonts w:ascii="Verdana" w:hAnsi="Verdana"/>
          <w:lang w:eastAsia="nl-NL"/>
        </w:rPr>
        <w:t xml:space="preserve"> </w:t>
      </w:r>
      <w:r>
        <w:rPr>
          <w:rFonts w:ascii="Verdana" w:hAnsi="Verdana"/>
          <w:lang w:eastAsia="nl-NL"/>
        </w:rPr>
        <w:t xml:space="preserve">aangemerkt </w:t>
      </w:r>
      <w:r w:rsidR="009B735A">
        <w:rPr>
          <w:rFonts w:ascii="Verdana" w:hAnsi="Verdana"/>
          <w:lang w:eastAsia="nl-NL"/>
        </w:rPr>
        <w:t>als een ANBI instelling</w:t>
      </w:r>
      <w:r w:rsidR="00BB3969" w:rsidRPr="009B735A">
        <w:rPr>
          <w:rFonts w:ascii="Verdana" w:hAnsi="Verdana"/>
          <w:lang w:eastAsia="nl-NL"/>
        </w:rPr>
        <w:t xml:space="preserve">. </w:t>
      </w:r>
      <w:r w:rsidR="009B735A">
        <w:rPr>
          <w:rFonts w:ascii="Verdana" w:hAnsi="Verdana"/>
          <w:lang w:eastAsia="nl-NL"/>
        </w:rPr>
        <w:t xml:space="preserve">Daarom houdt het bestuur </w:t>
      </w:r>
      <w:r w:rsidR="00FB18A6">
        <w:rPr>
          <w:rFonts w:ascii="Verdana" w:hAnsi="Verdana"/>
          <w:lang w:eastAsia="nl-NL"/>
        </w:rPr>
        <w:t xml:space="preserve">van de stichting </w:t>
      </w:r>
      <w:r w:rsidR="009B735A">
        <w:rPr>
          <w:rFonts w:ascii="Verdana" w:hAnsi="Verdana"/>
          <w:lang w:eastAsia="nl-NL"/>
        </w:rPr>
        <w:t>zich aan de volgende regels:</w:t>
      </w:r>
    </w:p>
    <w:p w14:paraId="3E1D99B1" w14:textId="77777777" w:rsidR="00E857CC" w:rsidRPr="00D519D2" w:rsidRDefault="00E857CC" w:rsidP="006629E1">
      <w:pPr>
        <w:numPr>
          <w:ilvl w:val="0"/>
          <w:numId w:val="6"/>
        </w:numPr>
        <w:tabs>
          <w:tab w:val="clear" w:pos="720"/>
          <w:tab w:val="num" w:pos="709"/>
        </w:tabs>
        <w:spacing w:after="0" w:line="360" w:lineRule="auto"/>
        <w:ind w:left="714" w:hanging="357"/>
        <w:jc w:val="both"/>
        <w:rPr>
          <w:rFonts w:ascii="Verdana" w:eastAsia="Times New Roman" w:hAnsi="Verdana" w:cs="Times New Roman"/>
          <w:lang w:eastAsia="nl-NL"/>
        </w:rPr>
      </w:pPr>
      <w:r w:rsidRPr="00D519D2">
        <w:rPr>
          <w:rFonts w:ascii="Verdana" w:eastAsia="Times New Roman" w:hAnsi="Verdana" w:cs="Times New Roman"/>
          <w:lang w:eastAsia="nl-NL"/>
        </w:rPr>
        <w:t xml:space="preserve">De stichting zet zich voor minstens 90% in voor het algemeen belang. </w:t>
      </w:r>
    </w:p>
    <w:p w14:paraId="109DE436" w14:textId="77777777" w:rsidR="00E857CC" w:rsidRPr="00D519D2" w:rsidRDefault="00E857CC" w:rsidP="006629E1">
      <w:pPr>
        <w:numPr>
          <w:ilvl w:val="0"/>
          <w:numId w:val="6"/>
        </w:numPr>
        <w:tabs>
          <w:tab w:val="clear" w:pos="720"/>
          <w:tab w:val="num" w:pos="709"/>
        </w:tabs>
        <w:spacing w:before="100" w:beforeAutospacing="1" w:after="100" w:afterAutospacing="1" w:line="360" w:lineRule="auto"/>
        <w:jc w:val="both"/>
        <w:rPr>
          <w:rFonts w:ascii="Verdana" w:eastAsia="Times New Roman" w:hAnsi="Verdana" w:cs="Times New Roman"/>
          <w:lang w:eastAsia="nl-NL"/>
        </w:rPr>
      </w:pPr>
      <w:r w:rsidRPr="00D519D2">
        <w:rPr>
          <w:rFonts w:ascii="Verdana" w:eastAsia="Times New Roman" w:hAnsi="Verdana" w:cs="Times New Roman"/>
          <w:lang w:eastAsia="nl-NL"/>
        </w:rPr>
        <w:t xml:space="preserve">De stichting heeft met het geheel van haar algemeen nuttige </w:t>
      </w:r>
      <w:r w:rsidRPr="00D519D2">
        <w:rPr>
          <w:rFonts w:ascii="Verdana" w:eastAsia="Times New Roman" w:hAnsi="Verdana" w:cs="Times New Roman"/>
          <w:color w:val="000000" w:themeColor="text1"/>
          <w:lang w:eastAsia="nl-NL"/>
        </w:rPr>
        <w:t xml:space="preserve">activiteiten </w:t>
      </w:r>
      <w:hyperlink r:id="rId12" w:history="1">
        <w:r w:rsidRPr="00D519D2">
          <w:rPr>
            <w:rFonts w:ascii="Verdana" w:eastAsia="Times New Roman" w:hAnsi="Verdana" w:cs="Times New Roman"/>
            <w:color w:val="000000" w:themeColor="text1"/>
            <w:lang w:eastAsia="nl-NL"/>
          </w:rPr>
          <w:t>geen winstoogmerk</w:t>
        </w:r>
      </w:hyperlink>
      <w:r w:rsidRPr="00D519D2">
        <w:rPr>
          <w:rFonts w:ascii="Verdana" w:eastAsia="Times New Roman" w:hAnsi="Verdana" w:cs="Times New Roman"/>
          <w:lang w:eastAsia="nl-NL"/>
        </w:rPr>
        <w:t>.</w:t>
      </w:r>
    </w:p>
    <w:p w14:paraId="144894FB" w14:textId="77777777" w:rsidR="00E857CC" w:rsidRPr="00D519D2" w:rsidRDefault="00E857CC" w:rsidP="006629E1">
      <w:pPr>
        <w:numPr>
          <w:ilvl w:val="0"/>
          <w:numId w:val="6"/>
        </w:numPr>
        <w:tabs>
          <w:tab w:val="clear" w:pos="720"/>
          <w:tab w:val="num" w:pos="709"/>
        </w:tabs>
        <w:spacing w:before="100" w:beforeAutospacing="1" w:after="100" w:afterAutospacing="1" w:line="360" w:lineRule="auto"/>
        <w:jc w:val="both"/>
        <w:rPr>
          <w:rFonts w:ascii="Verdana" w:eastAsia="Times New Roman" w:hAnsi="Verdana" w:cs="Times New Roman"/>
          <w:lang w:eastAsia="nl-NL"/>
        </w:rPr>
      </w:pPr>
      <w:r w:rsidRPr="00D519D2">
        <w:rPr>
          <w:rFonts w:ascii="Verdana" w:eastAsia="Times New Roman" w:hAnsi="Verdana" w:cs="Times New Roman"/>
          <w:lang w:eastAsia="nl-NL"/>
        </w:rPr>
        <w:t xml:space="preserve">De stichting en de mensen die rechtstreeks bij uw instelling betrokken zijn, voldoen aan de </w:t>
      </w:r>
      <w:hyperlink r:id="rId13" w:history="1">
        <w:r w:rsidRPr="00D519D2">
          <w:rPr>
            <w:rFonts w:ascii="Verdana" w:eastAsia="Times New Roman" w:hAnsi="Verdana" w:cs="Times New Roman"/>
            <w:color w:val="000000" w:themeColor="text1"/>
            <w:lang w:eastAsia="nl-NL"/>
          </w:rPr>
          <w:t>integriteitseisen</w:t>
        </w:r>
      </w:hyperlink>
      <w:r w:rsidRPr="00D519D2">
        <w:rPr>
          <w:rFonts w:ascii="Verdana" w:eastAsia="Times New Roman" w:hAnsi="Verdana" w:cs="Times New Roman"/>
          <w:color w:val="000000" w:themeColor="text1"/>
          <w:lang w:eastAsia="nl-NL"/>
        </w:rPr>
        <w:t>.</w:t>
      </w:r>
    </w:p>
    <w:p w14:paraId="3F881EDA" w14:textId="77777777" w:rsidR="00E857CC" w:rsidRPr="00D519D2" w:rsidRDefault="00E857CC" w:rsidP="006629E1">
      <w:pPr>
        <w:numPr>
          <w:ilvl w:val="0"/>
          <w:numId w:val="6"/>
        </w:numPr>
        <w:tabs>
          <w:tab w:val="clear" w:pos="720"/>
          <w:tab w:val="num" w:pos="709"/>
        </w:tabs>
        <w:spacing w:before="100" w:beforeAutospacing="1" w:after="100" w:afterAutospacing="1" w:line="360" w:lineRule="auto"/>
        <w:jc w:val="both"/>
        <w:rPr>
          <w:rFonts w:ascii="Verdana" w:eastAsia="Times New Roman" w:hAnsi="Verdana" w:cs="Times New Roman"/>
          <w:lang w:eastAsia="nl-NL"/>
        </w:rPr>
      </w:pPr>
      <w:r w:rsidRPr="00D519D2">
        <w:rPr>
          <w:rFonts w:ascii="Verdana" w:eastAsia="Times New Roman" w:hAnsi="Verdana" w:cs="Times New Roman"/>
          <w:lang w:eastAsia="nl-NL"/>
        </w:rPr>
        <w:t xml:space="preserve">De bestuurders of beleidsbepalers van de stichting mogen niet over het vermogen van de instelling beschikken, alsof het hun eigen vermogen is. Er is sprake van een </w:t>
      </w:r>
      <w:hyperlink r:id="rId14" w:history="1">
        <w:r w:rsidRPr="00D519D2">
          <w:rPr>
            <w:rFonts w:ascii="Verdana" w:eastAsia="Times New Roman" w:hAnsi="Verdana" w:cs="Times New Roman"/>
            <w:color w:val="000000" w:themeColor="text1"/>
            <w:lang w:eastAsia="nl-NL"/>
          </w:rPr>
          <w:t>gescheiden vermogen</w:t>
        </w:r>
      </w:hyperlink>
      <w:r w:rsidRPr="00D519D2">
        <w:rPr>
          <w:rFonts w:ascii="Verdana" w:eastAsia="Times New Roman" w:hAnsi="Verdana" w:cs="Times New Roman"/>
          <w:color w:val="000000" w:themeColor="text1"/>
          <w:lang w:eastAsia="nl-NL"/>
        </w:rPr>
        <w:t>.</w:t>
      </w:r>
    </w:p>
    <w:p w14:paraId="6414577A" w14:textId="77777777" w:rsidR="00E857CC" w:rsidRPr="00D519D2" w:rsidRDefault="00E857CC" w:rsidP="006629E1">
      <w:pPr>
        <w:numPr>
          <w:ilvl w:val="0"/>
          <w:numId w:val="6"/>
        </w:numPr>
        <w:tabs>
          <w:tab w:val="clear" w:pos="720"/>
          <w:tab w:val="num" w:pos="709"/>
        </w:tabs>
        <w:spacing w:before="100" w:beforeAutospacing="1" w:after="100" w:afterAutospacing="1" w:line="360" w:lineRule="auto"/>
        <w:jc w:val="both"/>
        <w:rPr>
          <w:rFonts w:ascii="Verdana" w:eastAsia="Times New Roman" w:hAnsi="Verdana" w:cs="Times New Roman"/>
          <w:lang w:eastAsia="nl-NL"/>
        </w:rPr>
      </w:pPr>
      <w:r w:rsidRPr="00D519D2">
        <w:rPr>
          <w:rFonts w:ascii="Verdana" w:eastAsia="Times New Roman" w:hAnsi="Verdana" w:cs="Times New Roman"/>
          <w:lang w:eastAsia="nl-NL"/>
        </w:rPr>
        <w:t>De stichting zal niet meer vermogen aanhouden dan redelijkerwijs nodig is voor het realiseren van haar doel.</w:t>
      </w:r>
    </w:p>
    <w:p w14:paraId="05CF95DC" w14:textId="454ABBBD" w:rsidR="00517D55" w:rsidRPr="00BD3CA2" w:rsidRDefault="00E857CC" w:rsidP="00BD3CA2">
      <w:pPr>
        <w:numPr>
          <w:ilvl w:val="0"/>
          <w:numId w:val="6"/>
        </w:numPr>
        <w:spacing w:before="100" w:beforeAutospacing="1" w:after="100" w:afterAutospacing="1" w:line="360" w:lineRule="auto"/>
        <w:jc w:val="both"/>
        <w:rPr>
          <w:rFonts w:ascii="Verdana" w:eastAsia="Times New Roman" w:hAnsi="Verdana" w:cs="Times New Roman"/>
          <w:lang w:eastAsia="nl-NL"/>
        </w:rPr>
      </w:pPr>
      <w:r w:rsidRPr="00D519D2">
        <w:rPr>
          <w:rFonts w:ascii="Verdana" w:eastAsia="Times New Roman" w:hAnsi="Verdana" w:cs="Times New Roman"/>
          <w:lang w:eastAsia="nl-NL"/>
        </w:rPr>
        <w:t xml:space="preserve">De </w:t>
      </w:r>
      <w:hyperlink r:id="rId15" w:history="1">
        <w:r w:rsidRPr="00D519D2">
          <w:rPr>
            <w:rFonts w:ascii="Verdana" w:eastAsia="Times New Roman" w:hAnsi="Verdana" w:cs="Times New Roman"/>
            <w:color w:val="000000" w:themeColor="text1"/>
            <w:lang w:eastAsia="nl-NL"/>
          </w:rPr>
          <w:t>beloning voor bestuurders</w:t>
        </w:r>
      </w:hyperlink>
      <w:r w:rsidRPr="00D519D2">
        <w:rPr>
          <w:rFonts w:ascii="Verdana" w:eastAsia="Times New Roman" w:hAnsi="Verdana" w:cs="Times New Roman"/>
          <w:lang w:eastAsia="nl-NL"/>
        </w:rPr>
        <w:t xml:space="preserve"> is beperkt tot een onkostenvergoeding of minimale vacatiegelden.</w:t>
      </w:r>
    </w:p>
    <w:p w14:paraId="69744863" w14:textId="77777777" w:rsidR="00070F2B" w:rsidRPr="00B4485B" w:rsidRDefault="00070F2B" w:rsidP="006629E1">
      <w:pPr>
        <w:spacing w:after="0" w:line="360" w:lineRule="auto"/>
        <w:rPr>
          <w:rFonts w:ascii="Verdana" w:eastAsia="Times New Roman" w:hAnsi="Verdana" w:cs="Times New Roman"/>
          <w:color w:val="383838"/>
          <w:lang w:eastAsia="nl-NL"/>
        </w:rPr>
      </w:pPr>
    </w:p>
    <w:p w14:paraId="2D09ECC9" w14:textId="77777777" w:rsidR="00851791" w:rsidRPr="00B4485B" w:rsidRDefault="00D519D2" w:rsidP="006629E1">
      <w:pPr>
        <w:pStyle w:val="Kop2"/>
        <w:spacing w:line="360" w:lineRule="auto"/>
      </w:pPr>
      <w:bookmarkStart w:id="9" w:name="_Toc411955011"/>
      <w:bookmarkStart w:id="10" w:name="_Toc411955617"/>
      <w:r>
        <w:t>Middelenwerving en Vermogen</w:t>
      </w:r>
      <w:bookmarkEnd w:id="9"/>
      <w:bookmarkEnd w:id="10"/>
    </w:p>
    <w:p w14:paraId="70CDA74B" w14:textId="77777777" w:rsidR="00537C42" w:rsidRPr="00B4485B" w:rsidRDefault="00537C42"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stichting verkrijgt haar vermogen vanuit middelenwerving. Daarvoor worden de volgende bronnen benut:</w:t>
      </w:r>
    </w:p>
    <w:p w14:paraId="1C97E501" w14:textId="77777777" w:rsidR="00851791" w:rsidRPr="00B4485B" w:rsidRDefault="00851791" w:rsidP="006629E1">
      <w:pPr>
        <w:spacing w:after="0" w:line="360" w:lineRule="auto"/>
        <w:ind w:firstLine="851"/>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 xml:space="preserve">1. </w:t>
      </w:r>
      <w:r w:rsidR="00070F2B" w:rsidRPr="00B4485B">
        <w:rPr>
          <w:rFonts w:ascii="Verdana" w:eastAsia="Times New Roman" w:hAnsi="Verdana" w:cs="Times New Roman"/>
          <w:color w:val="383838"/>
          <w:lang w:eastAsia="nl-NL"/>
        </w:rPr>
        <w:tab/>
      </w:r>
      <w:r w:rsidRPr="00B4485B">
        <w:rPr>
          <w:rFonts w:ascii="Verdana" w:eastAsia="Times New Roman" w:hAnsi="Verdana" w:cs="Times New Roman"/>
          <w:color w:val="383838"/>
          <w:lang w:eastAsia="nl-NL"/>
        </w:rPr>
        <w:t>subsidies en donaties;</w:t>
      </w:r>
    </w:p>
    <w:p w14:paraId="0A391B7A" w14:textId="77777777" w:rsidR="00851791" w:rsidRPr="00B4485B" w:rsidRDefault="00D519D2" w:rsidP="006629E1">
      <w:pPr>
        <w:spacing w:after="0" w:line="360" w:lineRule="auto"/>
        <w:ind w:firstLine="851"/>
        <w:rPr>
          <w:rFonts w:ascii="Verdana" w:eastAsia="Times New Roman" w:hAnsi="Verdana" w:cs="Times New Roman"/>
          <w:color w:val="383838"/>
          <w:lang w:eastAsia="nl-NL"/>
        </w:rPr>
      </w:pPr>
      <w:r>
        <w:rPr>
          <w:rFonts w:ascii="Verdana" w:eastAsia="Times New Roman" w:hAnsi="Verdana" w:cs="Times New Roman"/>
          <w:color w:val="383838"/>
          <w:lang w:eastAsia="nl-NL"/>
        </w:rPr>
        <w:t xml:space="preserve">2. </w:t>
      </w:r>
      <w:r>
        <w:rPr>
          <w:rFonts w:ascii="Verdana" w:eastAsia="Times New Roman" w:hAnsi="Verdana" w:cs="Times New Roman"/>
          <w:color w:val="383838"/>
          <w:lang w:eastAsia="nl-NL"/>
        </w:rPr>
        <w:tab/>
      </w:r>
      <w:proofErr w:type="spellStart"/>
      <w:r>
        <w:rPr>
          <w:rFonts w:ascii="Verdana" w:eastAsia="Times New Roman" w:hAnsi="Verdana" w:cs="Times New Roman"/>
          <w:color w:val="383838"/>
          <w:lang w:eastAsia="nl-NL"/>
        </w:rPr>
        <w:t>c</w:t>
      </w:r>
      <w:r w:rsidR="00070F2B" w:rsidRPr="00B4485B">
        <w:rPr>
          <w:rFonts w:ascii="Verdana" w:eastAsia="Times New Roman" w:hAnsi="Verdana" w:cs="Times New Roman"/>
          <w:color w:val="383838"/>
          <w:lang w:eastAsia="nl-NL"/>
        </w:rPr>
        <w:t>rowd</w:t>
      </w:r>
      <w:proofErr w:type="spellEnd"/>
      <w:r w:rsidR="00E9346E">
        <w:rPr>
          <w:rFonts w:ascii="Verdana" w:eastAsia="Times New Roman" w:hAnsi="Verdana" w:cs="Times New Roman"/>
          <w:color w:val="383838"/>
          <w:lang w:eastAsia="nl-NL"/>
        </w:rPr>
        <w:t xml:space="preserve"> </w:t>
      </w:r>
      <w:proofErr w:type="spellStart"/>
      <w:r w:rsidR="00070F2B" w:rsidRPr="00B4485B">
        <w:rPr>
          <w:rFonts w:ascii="Verdana" w:eastAsia="Times New Roman" w:hAnsi="Verdana" w:cs="Times New Roman"/>
          <w:color w:val="383838"/>
          <w:lang w:eastAsia="nl-NL"/>
        </w:rPr>
        <w:t>funding</w:t>
      </w:r>
      <w:proofErr w:type="spellEnd"/>
      <w:r>
        <w:rPr>
          <w:rFonts w:ascii="Verdana" w:eastAsia="Times New Roman" w:hAnsi="Verdana" w:cs="Times New Roman"/>
          <w:color w:val="383838"/>
          <w:lang w:eastAsia="nl-NL"/>
        </w:rPr>
        <w:t>;</w:t>
      </w:r>
    </w:p>
    <w:p w14:paraId="4BDFCF11" w14:textId="5A334BC5" w:rsidR="00851791" w:rsidRPr="00B4485B" w:rsidRDefault="00070F2B" w:rsidP="006629E1">
      <w:pPr>
        <w:spacing w:after="0" w:line="360" w:lineRule="auto"/>
        <w:ind w:firstLine="851"/>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3.</w:t>
      </w:r>
      <w:r w:rsidRPr="00B4485B">
        <w:rPr>
          <w:rFonts w:ascii="Verdana" w:eastAsia="Times New Roman" w:hAnsi="Verdana" w:cs="Times New Roman"/>
          <w:color w:val="383838"/>
          <w:lang w:eastAsia="nl-NL"/>
        </w:rPr>
        <w:tab/>
      </w:r>
      <w:r w:rsidR="006629E1">
        <w:rPr>
          <w:rFonts w:ascii="Verdana" w:eastAsia="Times New Roman" w:hAnsi="Verdana" w:cs="Times New Roman"/>
          <w:color w:val="383838"/>
          <w:lang w:eastAsia="nl-NL"/>
        </w:rPr>
        <w:t xml:space="preserve">MVO </w:t>
      </w:r>
      <w:r w:rsidR="00D519D2">
        <w:rPr>
          <w:rFonts w:ascii="Verdana" w:eastAsia="Times New Roman" w:hAnsi="Verdana" w:cs="Times New Roman"/>
          <w:color w:val="383838"/>
          <w:lang w:eastAsia="nl-NL"/>
        </w:rPr>
        <w:t>b</w:t>
      </w:r>
      <w:r w:rsidR="00851791" w:rsidRPr="00B4485B">
        <w:rPr>
          <w:rFonts w:ascii="Verdana" w:eastAsia="Times New Roman" w:hAnsi="Verdana" w:cs="Times New Roman"/>
          <w:color w:val="383838"/>
          <w:lang w:eastAsia="nl-NL"/>
        </w:rPr>
        <w:t>ijdragen van belanghebbende partije</w:t>
      </w:r>
      <w:r w:rsidRPr="00B4485B">
        <w:rPr>
          <w:rFonts w:ascii="Verdana" w:eastAsia="Times New Roman" w:hAnsi="Verdana" w:cs="Times New Roman"/>
          <w:color w:val="383838"/>
          <w:lang w:eastAsia="nl-NL"/>
        </w:rPr>
        <w:t>n;</w:t>
      </w:r>
    </w:p>
    <w:p w14:paraId="64179E68" w14:textId="77777777" w:rsidR="00851791" w:rsidRPr="00B4485B" w:rsidRDefault="00070F2B" w:rsidP="006629E1">
      <w:pPr>
        <w:spacing w:after="0" w:line="360" w:lineRule="auto"/>
        <w:ind w:firstLine="851"/>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4.</w:t>
      </w:r>
      <w:r w:rsidRPr="00B4485B">
        <w:rPr>
          <w:rFonts w:ascii="Verdana" w:eastAsia="Times New Roman" w:hAnsi="Verdana" w:cs="Times New Roman"/>
          <w:color w:val="383838"/>
          <w:lang w:eastAsia="nl-NL"/>
        </w:rPr>
        <w:tab/>
        <w:t xml:space="preserve">erfstellingen, legaten en </w:t>
      </w:r>
      <w:r w:rsidR="00851791" w:rsidRPr="00B4485B">
        <w:rPr>
          <w:rFonts w:ascii="Verdana" w:eastAsia="Times New Roman" w:hAnsi="Verdana" w:cs="Times New Roman"/>
          <w:color w:val="383838"/>
          <w:lang w:eastAsia="nl-NL"/>
        </w:rPr>
        <w:t>sche</w:t>
      </w:r>
      <w:r w:rsidRPr="00B4485B">
        <w:rPr>
          <w:rFonts w:ascii="Verdana" w:eastAsia="Times New Roman" w:hAnsi="Verdana" w:cs="Times New Roman"/>
          <w:color w:val="383838"/>
          <w:lang w:eastAsia="nl-NL"/>
        </w:rPr>
        <w:t>nkingen;</w:t>
      </w:r>
    </w:p>
    <w:p w14:paraId="7924F6CF" w14:textId="77777777" w:rsidR="00851791" w:rsidRPr="00B4485B" w:rsidRDefault="00BB12B3" w:rsidP="006629E1">
      <w:pPr>
        <w:spacing w:line="360" w:lineRule="auto"/>
        <w:ind w:firstLine="851"/>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5</w:t>
      </w:r>
      <w:r w:rsidR="00070F2B" w:rsidRPr="00B4485B">
        <w:rPr>
          <w:rFonts w:ascii="Verdana" w:eastAsia="Times New Roman" w:hAnsi="Verdana" w:cs="Times New Roman"/>
          <w:color w:val="383838"/>
          <w:lang w:eastAsia="nl-NL"/>
        </w:rPr>
        <w:t>.</w:t>
      </w:r>
      <w:r w:rsidR="00070F2B" w:rsidRPr="00B4485B">
        <w:rPr>
          <w:rFonts w:ascii="Verdana" w:eastAsia="Times New Roman" w:hAnsi="Verdana" w:cs="Times New Roman"/>
          <w:color w:val="383838"/>
          <w:lang w:eastAsia="nl-NL"/>
        </w:rPr>
        <w:tab/>
      </w:r>
      <w:r w:rsidR="00851791" w:rsidRPr="00B4485B">
        <w:rPr>
          <w:rFonts w:ascii="Verdana" w:eastAsia="Times New Roman" w:hAnsi="Verdana" w:cs="Times New Roman"/>
          <w:color w:val="383838"/>
          <w:lang w:eastAsia="nl-NL"/>
        </w:rPr>
        <w:t>eventuele andere verkrijgingen en baten.  </w:t>
      </w:r>
    </w:p>
    <w:p w14:paraId="1A1D6D25" w14:textId="77777777" w:rsidR="00BB12B3" w:rsidRPr="00B4485B" w:rsidRDefault="00BB12B3" w:rsidP="006629E1">
      <w:pPr>
        <w:pStyle w:val="Lijstalinea"/>
        <w:spacing w:after="0" w:line="360" w:lineRule="auto"/>
        <w:jc w:val="both"/>
        <w:rPr>
          <w:rFonts w:eastAsia="Times New Roman"/>
          <w:color w:val="383838"/>
          <w:sz w:val="22"/>
          <w:lang w:eastAsia="nl-NL"/>
        </w:rPr>
      </w:pPr>
    </w:p>
    <w:p w14:paraId="75F0E759" w14:textId="77777777" w:rsidR="00851791" w:rsidRPr="00B4485B" w:rsidRDefault="00851791" w:rsidP="006629E1">
      <w:pPr>
        <w:spacing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lastRenderedPageBreak/>
        <w:t xml:space="preserve">Het bestuur bespreekt in haar 2 maandelijkse vergadering de financiële positie van de stichting en naar aanleiding daarvan eventueel te nemen </w:t>
      </w:r>
      <w:r w:rsidR="00D519D2" w:rsidRPr="00B4485B">
        <w:rPr>
          <w:rFonts w:ascii="Verdana" w:eastAsia="Times New Roman" w:hAnsi="Verdana" w:cs="Times New Roman"/>
          <w:color w:val="383838"/>
          <w:lang w:eastAsia="nl-NL"/>
        </w:rPr>
        <w:t>maatregelen.</w:t>
      </w:r>
      <w:r w:rsidRPr="00B4485B">
        <w:rPr>
          <w:rFonts w:ascii="Verdana" w:eastAsia="Times New Roman" w:hAnsi="Verdana" w:cs="Times New Roman"/>
          <w:color w:val="383838"/>
          <w:lang w:eastAsia="nl-NL"/>
        </w:rPr>
        <w:t> </w:t>
      </w:r>
    </w:p>
    <w:p w14:paraId="35E84967"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 xml:space="preserve">De stichting streeft ernaar om de beheerkosten niet meer te laten bedragen dan </w:t>
      </w:r>
      <w:r w:rsidR="00BB12B3" w:rsidRPr="00B4485B">
        <w:rPr>
          <w:rFonts w:ascii="Verdana" w:eastAsia="Times New Roman" w:hAnsi="Verdana" w:cs="Times New Roman"/>
          <w:color w:val="383838"/>
          <w:lang w:eastAsia="nl-NL"/>
        </w:rPr>
        <w:t xml:space="preserve">5% </w:t>
      </w:r>
      <w:r w:rsidRPr="00B4485B">
        <w:rPr>
          <w:rFonts w:ascii="Verdana" w:eastAsia="Times New Roman" w:hAnsi="Verdana" w:cs="Times New Roman"/>
          <w:color w:val="383838"/>
          <w:lang w:eastAsia="nl-NL"/>
        </w:rPr>
        <w:t>van de verkregen inkomsten.</w:t>
      </w:r>
    </w:p>
    <w:p w14:paraId="2B54C8DD"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p>
    <w:p w14:paraId="6EAA94F5"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stichting houdt niet meer vermogen aan dan redelijkerwijs nodig is voor de continuïteit van de voorziene werkzaamheden ten behoeve van de doelstelling van de stichting.</w:t>
      </w:r>
    </w:p>
    <w:p w14:paraId="21217092"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p>
    <w:p w14:paraId="1AE8445E"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stichting besteedt de verkregen inkomsten conform de doelstelling aan de volgende projecten. </w:t>
      </w:r>
    </w:p>
    <w:p w14:paraId="5B938DE2" w14:textId="0508B583" w:rsidR="00517D55" w:rsidRPr="00B02BA5" w:rsidRDefault="00851791" w:rsidP="006629E1">
      <w:pPr>
        <w:pStyle w:val="Lijstalinea"/>
        <w:numPr>
          <w:ilvl w:val="2"/>
          <w:numId w:val="2"/>
        </w:numPr>
        <w:spacing w:after="0" w:line="360" w:lineRule="auto"/>
        <w:rPr>
          <w:rFonts w:eastAsia="Times New Roman"/>
          <w:color w:val="383838"/>
          <w:sz w:val="22"/>
          <w:lang w:eastAsia="nl-NL"/>
        </w:rPr>
      </w:pPr>
      <w:r w:rsidRPr="00B02BA5">
        <w:rPr>
          <w:rFonts w:eastAsia="Times New Roman"/>
          <w:color w:val="383838"/>
          <w:sz w:val="22"/>
          <w:lang w:eastAsia="nl-NL"/>
        </w:rPr>
        <w:t>Het realiseren en in stand houden van het platform</w:t>
      </w:r>
    </w:p>
    <w:p w14:paraId="09B522E7" w14:textId="72C5BDE4" w:rsidR="00EA6225" w:rsidRDefault="00EA6225" w:rsidP="006629E1">
      <w:pPr>
        <w:pStyle w:val="Lijstalinea"/>
        <w:numPr>
          <w:ilvl w:val="2"/>
          <w:numId w:val="2"/>
        </w:numPr>
        <w:spacing w:after="0" w:line="360" w:lineRule="auto"/>
        <w:rPr>
          <w:rFonts w:eastAsia="Times New Roman"/>
          <w:color w:val="383838"/>
          <w:sz w:val="22"/>
          <w:lang w:eastAsia="nl-NL"/>
        </w:rPr>
      </w:pPr>
      <w:r w:rsidRPr="00B02BA5">
        <w:rPr>
          <w:rFonts w:eastAsia="Times New Roman"/>
          <w:color w:val="383838"/>
          <w:sz w:val="22"/>
          <w:lang w:eastAsia="nl-NL"/>
        </w:rPr>
        <w:t>Doen van onderzoek rondom een vergrijsde samenleving</w:t>
      </w:r>
    </w:p>
    <w:p w14:paraId="5F111E32" w14:textId="2EC04A84" w:rsidR="00BD3CA2" w:rsidRPr="00B02BA5" w:rsidRDefault="00BD3CA2" w:rsidP="006629E1">
      <w:pPr>
        <w:pStyle w:val="Lijstalinea"/>
        <w:numPr>
          <w:ilvl w:val="2"/>
          <w:numId w:val="2"/>
        </w:numPr>
        <w:spacing w:after="0" w:line="360" w:lineRule="auto"/>
        <w:rPr>
          <w:rFonts w:eastAsia="Times New Roman"/>
          <w:color w:val="383838"/>
          <w:sz w:val="22"/>
          <w:lang w:eastAsia="nl-NL"/>
        </w:rPr>
      </w:pPr>
      <w:r>
        <w:rPr>
          <w:rFonts w:eastAsia="Times New Roman"/>
          <w:color w:val="383838"/>
          <w:sz w:val="22"/>
          <w:lang w:eastAsia="nl-NL"/>
        </w:rPr>
        <w:t xml:space="preserve">Inrichten en in stand houden van de proeftuin </w:t>
      </w:r>
    </w:p>
    <w:p w14:paraId="46B6F8BC" w14:textId="77777777" w:rsidR="002952F0" w:rsidRPr="00B4485B" w:rsidRDefault="00851791" w:rsidP="006629E1">
      <w:pPr>
        <w:spacing w:after="0" w:line="360" w:lineRule="auto"/>
        <w:rPr>
          <w:rFonts w:ascii="Verdana" w:eastAsia="Times New Roman" w:hAnsi="Verdana"/>
          <w:color w:val="383838"/>
          <w:lang w:eastAsia="nl-NL"/>
        </w:rPr>
      </w:pPr>
      <w:r w:rsidRPr="00B4485B">
        <w:rPr>
          <w:rFonts w:ascii="Verdana" w:eastAsia="Times New Roman" w:hAnsi="Verdana"/>
          <w:color w:val="383838"/>
          <w:lang w:eastAsia="nl-NL"/>
        </w:rPr>
        <w:br/>
      </w:r>
    </w:p>
    <w:p w14:paraId="747111C5" w14:textId="77777777" w:rsidR="00851791" w:rsidRPr="00B4485B" w:rsidRDefault="002952F0" w:rsidP="006629E1">
      <w:pPr>
        <w:pStyle w:val="Kop2"/>
        <w:spacing w:line="360" w:lineRule="auto"/>
      </w:pPr>
      <w:bookmarkStart w:id="11" w:name="_Toc411955012"/>
      <w:bookmarkStart w:id="12" w:name="_Toc411955618"/>
      <w:r w:rsidRPr="00B4485B">
        <w:t>Zeggenschap en beschikkingsbevoegdheid</w:t>
      </w:r>
      <w:bookmarkEnd w:id="11"/>
      <w:bookmarkEnd w:id="12"/>
    </w:p>
    <w:p w14:paraId="0B2B9FEA" w14:textId="2E9321F1" w:rsidR="006629E1" w:rsidRDefault="00851791" w:rsidP="006629E1">
      <w:pPr>
        <w:spacing w:after="0" w:line="360" w:lineRule="auto"/>
        <w:jc w:val="both"/>
      </w:pPr>
      <w:r w:rsidRPr="00B4485B">
        <w:rPr>
          <w:rFonts w:ascii="Verdana" w:eastAsia="Times New Roman" w:hAnsi="Verdana" w:cs="Times New Roman"/>
          <w:color w:val="383838"/>
          <w:lang w:eastAsia="nl-NL"/>
        </w:rPr>
        <w:t>Op grond van artikel 5 lid 11 van de statuten van de stichting en haar feitelijke</w:t>
      </w:r>
      <w:r w:rsidR="00BB12B3" w:rsidRPr="00B4485B">
        <w:rPr>
          <w:rFonts w:ascii="Verdana" w:eastAsia="Times New Roman" w:hAnsi="Verdana" w:cs="Times New Roman"/>
          <w:color w:val="383838"/>
          <w:lang w:eastAsia="nl-NL"/>
        </w:rPr>
        <w:t xml:space="preserve"> werkzaamheid heeft geen enkele </w:t>
      </w:r>
      <w:r w:rsidRPr="00B4485B">
        <w:rPr>
          <w:rFonts w:ascii="Verdana" w:eastAsia="Times New Roman" w:hAnsi="Verdana" w:cs="Times New Roman"/>
          <w:color w:val="383838"/>
          <w:lang w:eastAsia="nl-NL"/>
        </w:rPr>
        <w:t>(rechts)persoon doorslaggevende zeggenschap binnen de stichting. Aldus kan geen enkele (rechts)persoon beschikken over het vermogen van de stichting als ware het eigen vermogen.</w:t>
      </w:r>
    </w:p>
    <w:p w14:paraId="5D89EFE5" w14:textId="77777777" w:rsidR="006629E1" w:rsidRDefault="006629E1" w:rsidP="006629E1">
      <w:pPr>
        <w:spacing w:after="0" w:line="360" w:lineRule="auto"/>
        <w:jc w:val="both"/>
      </w:pPr>
    </w:p>
    <w:p w14:paraId="0FC4F9C3" w14:textId="77777777" w:rsidR="006629E1" w:rsidRPr="006629E1" w:rsidRDefault="006629E1" w:rsidP="006629E1">
      <w:pPr>
        <w:spacing w:after="0" w:line="360" w:lineRule="auto"/>
        <w:jc w:val="both"/>
      </w:pPr>
    </w:p>
    <w:p w14:paraId="7A499846" w14:textId="40219F4B" w:rsidR="002952F0" w:rsidRPr="00B4485B" w:rsidRDefault="00F84263" w:rsidP="006629E1">
      <w:pPr>
        <w:pStyle w:val="Kop2"/>
        <w:numPr>
          <w:ilvl w:val="0"/>
          <w:numId w:val="0"/>
        </w:numPr>
        <w:spacing w:line="360" w:lineRule="auto"/>
        <w:ind w:left="1080"/>
      </w:pPr>
      <w:bookmarkStart w:id="13" w:name="_Toc411955013"/>
      <w:bookmarkStart w:id="14" w:name="_Toc411955619"/>
      <w:r>
        <w:t xml:space="preserve">7. </w:t>
      </w:r>
      <w:r w:rsidR="002952F0" w:rsidRPr="00B4485B">
        <w:t>Overige beleidsbepalingen</w:t>
      </w:r>
      <w:bookmarkEnd w:id="13"/>
      <w:bookmarkEnd w:id="14"/>
    </w:p>
    <w:p w14:paraId="7463C00B"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leden van het bestuur ontvangen c</w:t>
      </w:r>
      <w:r w:rsidR="002952F0" w:rsidRPr="00B4485B">
        <w:rPr>
          <w:rFonts w:ascii="Verdana" w:eastAsia="Times New Roman" w:hAnsi="Verdana" w:cs="Times New Roman"/>
          <w:color w:val="383838"/>
          <w:lang w:eastAsia="nl-NL"/>
        </w:rPr>
        <w:t xml:space="preserve">onform de bepalingen in artikel 4 lid 6 </w:t>
      </w:r>
      <w:r w:rsidRPr="00B4485B">
        <w:rPr>
          <w:rFonts w:ascii="Verdana" w:eastAsia="Times New Roman" w:hAnsi="Verdana" w:cs="Times New Roman"/>
          <w:color w:val="383838"/>
          <w:lang w:eastAsia="nl-NL"/>
        </w:rPr>
        <w:t>van de statuten voor de door hen in die hoedanigheid verr</w:t>
      </w:r>
      <w:r w:rsidR="002952F0" w:rsidRPr="00B4485B">
        <w:rPr>
          <w:rFonts w:ascii="Verdana" w:eastAsia="Times New Roman" w:hAnsi="Verdana" w:cs="Times New Roman"/>
          <w:color w:val="383838"/>
          <w:lang w:eastAsia="nl-NL"/>
        </w:rPr>
        <w:t xml:space="preserve">ichte werkzaamheden geen andere </w:t>
      </w:r>
      <w:r w:rsidRPr="00B4485B">
        <w:rPr>
          <w:rFonts w:ascii="Verdana" w:eastAsia="Times New Roman" w:hAnsi="Verdana" w:cs="Times New Roman"/>
          <w:color w:val="383838"/>
          <w:lang w:eastAsia="nl-NL"/>
        </w:rPr>
        <w:t>beloning dan een vergoeding voor gemaakte onkosten en niet-bovenmatig vacatiegeld.</w:t>
      </w:r>
    </w:p>
    <w:p w14:paraId="31CB67B3"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p>
    <w:p w14:paraId="635601B0"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stichting heeft geen personeel in dienst.</w:t>
      </w:r>
    </w:p>
    <w:p w14:paraId="33F41CBF" w14:textId="77777777" w:rsidR="006629E1" w:rsidRDefault="006629E1" w:rsidP="006629E1">
      <w:pPr>
        <w:pStyle w:val="Kop2"/>
        <w:numPr>
          <w:ilvl w:val="0"/>
          <w:numId w:val="0"/>
        </w:numPr>
        <w:spacing w:line="360" w:lineRule="auto"/>
        <w:rPr>
          <w:rFonts w:ascii="Verdana" w:hAnsi="Verdana" w:cs="Times New Roman"/>
          <w:color w:val="383838"/>
          <w:sz w:val="22"/>
          <w:szCs w:val="22"/>
        </w:rPr>
      </w:pPr>
      <w:bookmarkStart w:id="15" w:name="_Toc411955014"/>
      <w:bookmarkStart w:id="16" w:name="_Toc411955620"/>
    </w:p>
    <w:p w14:paraId="0743C08C" w14:textId="04FFFB73" w:rsidR="00851791" w:rsidRPr="008E525D" w:rsidRDefault="002952F0" w:rsidP="006629E1">
      <w:pPr>
        <w:pStyle w:val="Kop2"/>
        <w:numPr>
          <w:ilvl w:val="0"/>
          <w:numId w:val="13"/>
        </w:numPr>
        <w:spacing w:line="360" w:lineRule="auto"/>
      </w:pPr>
      <w:r w:rsidRPr="00B4485B">
        <w:t xml:space="preserve">Financiële verantwoording </w:t>
      </w:r>
      <w:r w:rsidR="007F4672" w:rsidRPr="00B4485B">
        <w:t>en publicatieplicht</w:t>
      </w:r>
      <w:bookmarkEnd w:id="15"/>
      <w:bookmarkEnd w:id="16"/>
    </w:p>
    <w:p w14:paraId="4D3E66FE"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jaarrekening van de stichting wordt opgesteld door de secretaris/penningmeester. Jaarlijks</w:t>
      </w:r>
      <w:r w:rsidR="00D519D2">
        <w:rPr>
          <w:rFonts w:ascii="Verdana" w:eastAsia="Times New Roman" w:hAnsi="Verdana" w:cs="Times New Roman"/>
          <w:color w:val="383838"/>
          <w:lang w:eastAsia="nl-NL"/>
        </w:rPr>
        <w:t>,</w:t>
      </w:r>
      <w:r w:rsidRPr="00B4485B">
        <w:rPr>
          <w:rFonts w:ascii="Verdana" w:eastAsia="Times New Roman" w:hAnsi="Verdana" w:cs="Times New Roman"/>
          <w:color w:val="383838"/>
          <w:lang w:eastAsia="nl-NL"/>
        </w:rPr>
        <w:t xml:space="preserve"> voor 1 juni</w:t>
      </w:r>
      <w:r w:rsidR="00D519D2">
        <w:rPr>
          <w:rFonts w:ascii="Verdana" w:eastAsia="Times New Roman" w:hAnsi="Verdana" w:cs="Times New Roman"/>
          <w:color w:val="383838"/>
          <w:lang w:eastAsia="nl-NL"/>
        </w:rPr>
        <w:t>,</w:t>
      </w:r>
      <w:r w:rsidRPr="00B4485B">
        <w:rPr>
          <w:rFonts w:ascii="Verdana" w:eastAsia="Times New Roman" w:hAnsi="Verdana" w:cs="Times New Roman"/>
          <w:color w:val="383838"/>
          <w:lang w:eastAsia="nl-NL"/>
        </w:rPr>
        <w:t> wordt verantwoording afgelegd over het financiële beleid van de stichting over het afgelopen kalenderjaar. </w:t>
      </w:r>
    </w:p>
    <w:p w14:paraId="6E01F796" w14:textId="77777777" w:rsidR="00851791" w:rsidRPr="00B4485B" w:rsidRDefault="00851791" w:rsidP="006629E1">
      <w:pPr>
        <w:spacing w:after="0" w:line="360" w:lineRule="auto"/>
        <w:jc w:val="both"/>
        <w:rPr>
          <w:rFonts w:ascii="Verdana" w:eastAsia="Times New Roman" w:hAnsi="Verdana" w:cs="Times New Roman"/>
          <w:color w:val="383838"/>
          <w:lang w:eastAsia="nl-NL"/>
        </w:rPr>
      </w:pPr>
    </w:p>
    <w:p w14:paraId="5C84231C" w14:textId="5B86897B" w:rsidR="00851791" w:rsidRPr="00B4485B" w:rsidRDefault="00851791" w:rsidP="006629E1">
      <w:pPr>
        <w:spacing w:after="0" w:line="360" w:lineRule="auto"/>
        <w:jc w:val="both"/>
        <w:rPr>
          <w:rFonts w:ascii="Verdana" w:eastAsia="Times New Roman" w:hAnsi="Verdana" w:cs="Times New Roman"/>
          <w:color w:val="383838"/>
          <w:lang w:eastAsia="nl-NL"/>
        </w:rPr>
      </w:pPr>
      <w:r w:rsidRPr="00B4485B">
        <w:rPr>
          <w:rFonts w:ascii="Verdana" w:eastAsia="Times New Roman" w:hAnsi="Verdana" w:cs="Times New Roman"/>
          <w:color w:val="383838"/>
          <w:lang w:eastAsia="nl-NL"/>
        </w:rPr>
        <w:t>De stichting voldoet aan haar pu</w:t>
      </w:r>
      <w:r w:rsidR="00725CBB" w:rsidRPr="00B4485B">
        <w:rPr>
          <w:rFonts w:ascii="Verdana" w:eastAsia="Times New Roman" w:hAnsi="Verdana" w:cs="Times New Roman"/>
          <w:color w:val="383838"/>
          <w:lang w:eastAsia="nl-NL"/>
        </w:rPr>
        <w:t>blicatieplicht door middel van co</w:t>
      </w:r>
      <w:r w:rsidR="00B02BA5">
        <w:rPr>
          <w:rFonts w:ascii="Verdana" w:eastAsia="Times New Roman" w:hAnsi="Verdana" w:cs="Times New Roman"/>
          <w:color w:val="383838"/>
          <w:lang w:eastAsia="nl-NL"/>
        </w:rPr>
        <w:t xml:space="preserve">mmunicatie via </w:t>
      </w:r>
      <w:r w:rsidRPr="00B4485B">
        <w:rPr>
          <w:rFonts w:ascii="Verdana" w:eastAsia="Times New Roman" w:hAnsi="Verdana" w:cs="Times New Roman"/>
          <w:color w:val="383838"/>
          <w:lang w:eastAsia="nl-NL"/>
        </w:rPr>
        <w:t xml:space="preserve"> </w:t>
      </w:r>
      <w:hyperlink r:id="rId16" w:history="1">
        <w:r w:rsidRPr="00B4485B">
          <w:rPr>
            <w:rStyle w:val="Hyperlink"/>
            <w:rFonts w:ascii="Verdana" w:eastAsia="Times New Roman" w:hAnsi="Verdana" w:cs="Times New Roman"/>
            <w:b/>
            <w:lang w:eastAsia="nl-NL"/>
          </w:rPr>
          <w:t>www.zo-dichtbij.nl</w:t>
        </w:r>
      </w:hyperlink>
      <w:r w:rsidRPr="00B4485B">
        <w:rPr>
          <w:rFonts w:ascii="Verdana" w:eastAsia="Times New Roman" w:hAnsi="Verdana" w:cs="Times New Roman"/>
          <w:color w:val="FF4F32"/>
          <w:lang w:eastAsia="nl-NL"/>
        </w:rPr>
        <w:t xml:space="preserve"> </w:t>
      </w:r>
      <w:r w:rsidR="00725CBB" w:rsidRPr="00B4485B">
        <w:rPr>
          <w:rFonts w:ascii="Verdana" w:eastAsia="Times New Roman" w:hAnsi="Verdana" w:cs="Arial"/>
          <w:color w:val="273039"/>
          <w:lang w:eastAsia="nl-NL"/>
        </w:rPr>
        <w:t>. De stichting houdt zich aan de publicatieverplichtingen van een ANBI zoals die zijn opgenomen in een uitvoeringsregeling van de Algemene wet inzake rijksbelastingen.</w:t>
      </w:r>
    </w:p>
    <w:p w14:paraId="5443DF7C" w14:textId="77777777" w:rsidR="00F716DB" w:rsidRDefault="00F716DB" w:rsidP="006629E1">
      <w:pPr>
        <w:spacing w:line="360" w:lineRule="auto"/>
        <w:jc w:val="both"/>
        <w:rPr>
          <w:rFonts w:ascii="Verdana" w:eastAsia="Times New Roman" w:hAnsi="Verdana" w:cs="Times New Roman"/>
          <w:color w:val="383838"/>
          <w:lang w:eastAsia="nl-NL"/>
        </w:rPr>
      </w:pPr>
    </w:p>
    <w:p w14:paraId="4AE16A9E" w14:textId="535517B6" w:rsidR="0067031F" w:rsidRDefault="0067031F" w:rsidP="006629E1">
      <w:pPr>
        <w:spacing w:line="360" w:lineRule="auto"/>
        <w:rPr>
          <w:rFonts w:ascii="Verdana" w:eastAsia="Times New Roman" w:hAnsi="Verdana" w:cs="Times New Roman"/>
          <w:color w:val="383838"/>
          <w:lang w:eastAsia="nl-NL"/>
        </w:rPr>
      </w:pPr>
      <w:r>
        <w:rPr>
          <w:rFonts w:ascii="Verdana" w:eastAsia="Times New Roman" w:hAnsi="Verdana" w:cs="Times New Roman"/>
          <w:color w:val="383838"/>
          <w:lang w:eastAsia="nl-NL"/>
        </w:rPr>
        <w:t>Het Stichtingsbestuur</w:t>
      </w:r>
      <w:r w:rsidR="00B02BA5">
        <w:rPr>
          <w:rFonts w:ascii="Verdana" w:eastAsia="Times New Roman" w:hAnsi="Verdana" w:cs="Times New Roman"/>
          <w:color w:val="383838"/>
          <w:lang w:eastAsia="nl-NL"/>
        </w:rPr>
        <w:t xml:space="preserve"> bestaat uit</w:t>
      </w:r>
      <w:r>
        <w:rPr>
          <w:rFonts w:ascii="Verdana" w:eastAsia="Times New Roman" w:hAnsi="Verdana" w:cs="Times New Roman"/>
          <w:color w:val="383838"/>
          <w:lang w:eastAsia="nl-NL"/>
        </w:rPr>
        <w:t>:</w:t>
      </w:r>
    </w:p>
    <w:p w14:paraId="44C40FAE" w14:textId="454E75F0" w:rsidR="0067031F" w:rsidRDefault="0067031F" w:rsidP="006629E1">
      <w:pPr>
        <w:spacing w:line="360" w:lineRule="auto"/>
        <w:rPr>
          <w:rFonts w:ascii="Verdana" w:eastAsia="Times New Roman" w:hAnsi="Verdana" w:cs="Times New Roman"/>
          <w:color w:val="383838"/>
          <w:lang w:eastAsia="nl-NL"/>
        </w:rPr>
      </w:pPr>
      <w:r>
        <w:rPr>
          <w:rFonts w:ascii="Verdana" w:eastAsia="Times New Roman" w:hAnsi="Verdana" w:cs="Times New Roman"/>
          <w:color w:val="383838"/>
          <w:lang w:eastAsia="nl-NL"/>
        </w:rPr>
        <w:t>M. van Meurs</w:t>
      </w:r>
      <w:r w:rsidR="00D55E2F">
        <w:rPr>
          <w:rFonts w:ascii="Verdana" w:eastAsia="Times New Roman" w:hAnsi="Verdana" w:cs="Times New Roman"/>
          <w:color w:val="383838"/>
          <w:lang w:eastAsia="nl-NL"/>
        </w:rPr>
        <w:t xml:space="preserve"> MBA</w:t>
      </w:r>
      <w:r>
        <w:rPr>
          <w:rFonts w:ascii="Verdana" w:eastAsia="Times New Roman" w:hAnsi="Verdana" w:cs="Times New Roman"/>
          <w:color w:val="383838"/>
          <w:lang w:eastAsia="nl-NL"/>
        </w:rPr>
        <w:tab/>
      </w:r>
      <w:r>
        <w:rPr>
          <w:rFonts w:ascii="Verdana" w:eastAsia="Times New Roman" w:hAnsi="Verdana" w:cs="Times New Roman"/>
          <w:color w:val="383838"/>
          <w:lang w:eastAsia="nl-NL"/>
        </w:rPr>
        <w:tab/>
      </w:r>
      <w:r w:rsidR="00D55E2F">
        <w:rPr>
          <w:rFonts w:ascii="Verdana" w:eastAsia="Times New Roman" w:hAnsi="Verdana" w:cs="Times New Roman"/>
          <w:color w:val="383838"/>
          <w:lang w:eastAsia="nl-NL"/>
        </w:rPr>
        <w:tab/>
      </w:r>
      <w:r>
        <w:rPr>
          <w:rFonts w:ascii="Verdana" w:eastAsia="Times New Roman" w:hAnsi="Verdana" w:cs="Times New Roman"/>
          <w:color w:val="383838"/>
          <w:lang w:eastAsia="nl-NL"/>
        </w:rPr>
        <w:t>Voorzitter</w:t>
      </w:r>
    </w:p>
    <w:p w14:paraId="309A6FB6" w14:textId="6E0F6176" w:rsidR="0067031F" w:rsidRDefault="00D55E2F" w:rsidP="006629E1">
      <w:pPr>
        <w:spacing w:line="360" w:lineRule="auto"/>
        <w:rPr>
          <w:rFonts w:ascii="Verdana" w:eastAsia="Times New Roman" w:hAnsi="Verdana" w:cs="Times New Roman"/>
          <w:color w:val="383838"/>
          <w:lang w:eastAsia="nl-NL"/>
        </w:rPr>
      </w:pPr>
      <w:r>
        <w:rPr>
          <w:rFonts w:ascii="Verdana" w:eastAsia="Times New Roman" w:hAnsi="Verdana" w:cs="Times New Roman"/>
          <w:color w:val="383838"/>
          <w:lang w:eastAsia="nl-NL"/>
        </w:rPr>
        <w:t xml:space="preserve">Mr. </w:t>
      </w:r>
      <w:r w:rsidR="0059007D">
        <w:rPr>
          <w:rFonts w:ascii="Verdana" w:eastAsia="Times New Roman" w:hAnsi="Verdana" w:cs="Times New Roman"/>
          <w:color w:val="383838"/>
          <w:lang w:eastAsia="nl-NL"/>
        </w:rPr>
        <w:t>T. Droge</w:t>
      </w:r>
      <w:r>
        <w:rPr>
          <w:rFonts w:ascii="Verdana" w:eastAsia="Times New Roman" w:hAnsi="Verdana" w:cs="Times New Roman"/>
          <w:color w:val="383838"/>
          <w:lang w:eastAsia="nl-NL"/>
        </w:rPr>
        <w:t xml:space="preserve"> </w:t>
      </w:r>
      <w:r>
        <w:rPr>
          <w:rFonts w:ascii="Verdana" w:eastAsia="Times New Roman" w:hAnsi="Verdana" w:cs="Times New Roman"/>
          <w:color w:val="383838"/>
          <w:lang w:eastAsia="nl-NL"/>
        </w:rPr>
        <w:tab/>
      </w:r>
      <w:r>
        <w:rPr>
          <w:rFonts w:ascii="Verdana" w:eastAsia="Times New Roman" w:hAnsi="Verdana" w:cs="Times New Roman"/>
          <w:color w:val="383838"/>
          <w:lang w:eastAsia="nl-NL"/>
        </w:rPr>
        <w:tab/>
      </w:r>
      <w:r>
        <w:rPr>
          <w:rFonts w:ascii="Verdana" w:eastAsia="Times New Roman" w:hAnsi="Verdana" w:cs="Times New Roman"/>
          <w:color w:val="383838"/>
          <w:lang w:eastAsia="nl-NL"/>
        </w:rPr>
        <w:tab/>
      </w:r>
      <w:r w:rsidR="0067031F">
        <w:rPr>
          <w:rFonts w:ascii="Verdana" w:eastAsia="Times New Roman" w:hAnsi="Verdana" w:cs="Times New Roman"/>
          <w:color w:val="383838"/>
          <w:lang w:eastAsia="nl-NL"/>
        </w:rPr>
        <w:t>Secretaris/penningmeester</w:t>
      </w:r>
    </w:p>
    <w:p w14:paraId="2FBC695E" w14:textId="66A4656C" w:rsidR="0067031F" w:rsidRDefault="00D55E2F" w:rsidP="006629E1">
      <w:pPr>
        <w:spacing w:line="360" w:lineRule="auto"/>
        <w:rPr>
          <w:rFonts w:ascii="Verdana" w:eastAsia="Times New Roman" w:hAnsi="Verdana" w:cs="Times New Roman"/>
          <w:color w:val="383838"/>
          <w:lang w:eastAsia="nl-NL"/>
        </w:rPr>
      </w:pPr>
      <w:r>
        <w:rPr>
          <w:rFonts w:ascii="Verdana" w:eastAsia="Times New Roman" w:hAnsi="Verdana" w:cs="Times New Roman"/>
          <w:color w:val="383838"/>
          <w:lang w:eastAsia="nl-NL"/>
        </w:rPr>
        <w:t xml:space="preserve">Dr. </w:t>
      </w:r>
      <w:r w:rsidR="0059007D">
        <w:rPr>
          <w:rFonts w:ascii="Verdana" w:eastAsia="Times New Roman" w:hAnsi="Verdana" w:cs="Times New Roman"/>
          <w:color w:val="383838"/>
          <w:lang w:eastAsia="nl-NL"/>
        </w:rPr>
        <w:t>G.</w:t>
      </w:r>
      <w:r>
        <w:rPr>
          <w:rFonts w:ascii="Verdana" w:eastAsia="Times New Roman" w:hAnsi="Verdana" w:cs="Times New Roman"/>
          <w:color w:val="383838"/>
          <w:lang w:eastAsia="nl-NL"/>
        </w:rPr>
        <w:t>A.</w:t>
      </w:r>
      <w:r w:rsidR="0059007D">
        <w:rPr>
          <w:rFonts w:ascii="Verdana" w:eastAsia="Times New Roman" w:hAnsi="Verdana" w:cs="Times New Roman"/>
          <w:color w:val="383838"/>
          <w:lang w:eastAsia="nl-NL"/>
        </w:rPr>
        <w:t xml:space="preserve"> Blok</w:t>
      </w:r>
      <w:r w:rsidR="0067031F">
        <w:rPr>
          <w:rFonts w:ascii="Verdana" w:eastAsia="Times New Roman" w:hAnsi="Verdana" w:cs="Times New Roman"/>
          <w:color w:val="383838"/>
          <w:lang w:eastAsia="nl-NL"/>
        </w:rPr>
        <w:tab/>
      </w:r>
      <w:r w:rsidR="0067031F">
        <w:rPr>
          <w:rFonts w:ascii="Verdana" w:eastAsia="Times New Roman" w:hAnsi="Verdana" w:cs="Times New Roman"/>
          <w:color w:val="383838"/>
          <w:lang w:eastAsia="nl-NL"/>
        </w:rPr>
        <w:tab/>
      </w:r>
      <w:r w:rsidR="0067031F">
        <w:rPr>
          <w:rFonts w:ascii="Verdana" w:eastAsia="Times New Roman" w:hAnsi="Verdana" w:cs="Times New Roman"/>
          <w:color w:val="383838"/>
          <w:lang w:eastAsia="nl-NL"/>
        </w:rPr>
        <w:tab/>
      </w:r>
      <w:r w:rsidR="0059007D">
        <w:rPr>
          <w:rFonts w:ascii="Verdana" w:eastAsia="Times New Roman" w:hAnsi="Verdana" w:cs="Times New Roman"/>
          <w:color w:val="383838"/>
          <w:lang w:eastAsia="nl-NL"/>
        </w:rPr>
        <w:t>Bestuurslid</w:t>
      </w:r>
    </w:p>
    <w:p w14:paraId="1FEA9420" w14:textId="77777777" w:rsidR="00D55E2F" w:rsidRDefault="00D55E2F" w:rsidP="006629E1">
      <w:pPr>
        <w:spacing w:line="360" w:lineRule="auto"/>
        <w:rPr>
          <w:rFonts w:ascii="Verdana" w:eastAsia="Times New Roman" w:hAnsi="Verdana" w:cs="Times New Roman"/>
          <w:color w:val="383838"/>
          <w:lang w:eastAsia="nl-NL"/>
        </w:rPr>
      </w:pPr>
    </w:p>
    <w:p w14:paraId="0541432E" w14:textId="4F8356A3" w:rsidR="00D55E2F" w:rsidRDefault="00F73039" w:rsidP="006629E1">
      <w:pPr>
        <w:spacing w:line="360" w:lineRule="auto"/>
        <w:rPr>
          <w:rFonts w:ascii="Verdana" w:eastAsia="Times New Roman" w:hAnsi="Verdana" w:cs="Times New Roman"/>
          <w:color w:val="383838"/>
          <w:lang w:eastAsia="nl-NL"/>
        </w:rPr>
      </w:pPr>
      <w:r>
        <w:rPr>
          <w:rFonts w:ascii="Verdana" w:eastAsia="Times New Roman" w:hAnsi="Verdana" w:cs="Times New Roman"/>
          <w:color w:val="383838"/>
          <w:lang w:eastAsia="nl-NL"/>
        </w:rPr>
        <w:t>Stichting Zo-Dichtbij en haar bestuurs</w:t>
      </w:r>
      <w:r w:rsidR="00CE215C">
        <w:rPr>
          <w:rFonts w:ascii="Verdana" w:eastAsia="Times New Roman" w:hAnsi="Verdana" w:cs="Times New Roman"/>
          <w:color w:val="383838"/>
          <w:lang w:eastAsia="nl-NL"/>
        </w:rPr>
        <w:t xml:space="preserve">leden worden </w:t>
      </w:r>
      <w:r>
        <w:rPr>
          <w:rFonts w:ascii="Verdana" w:eastAsia="Times New Roman" w:hAnsi="Verdana" w:cs="Times New Roman"/>
          <w:color w:val="383838"/>
          <w:lang w:eastAsia="nl-NL"/>
        </w:rPr>
        <w:t xml:space="preserve">bijgestaan door </w:t>
      </w:r>
      <w:r w:rsidR="00D55E2F">
        <w:rPr>
          <w:rFonts w:ascii="Verdana" w:eastAsia="Times New Roman" w:hAnsi="Verdana" w:cs="Times New Roman"/>
          <w:color w:val="383838"/>
          <w:lang w:eastAsia="nl-NL"/>
        </w:rPr>
        <w:t xml:space="preserve">Dr. W.J.W. Keijzer-Broers </w:t>
      </w:r>
      <w:r w:rsidR="00B02BA5">
        <w:rPr>
          <w:rFonts w:ascii="Verdana" w:eastAsia="Times New Roman" w:hAnsi="Verdana" w:cs="Times New Roman"/>
          <w:color w:val="383838"/>
          <w:lang w:eastAsia="nl-NL"/>
        </w:rPr>
        <w:t>MBA</w:t>
      </w:r>
      <w:r>
        <w:rPr>
          <w:rFonts w:ascii="Verdana" w:eastAsia="Times New Roman" w:hAnsi="Verdana" w:cs="Times New Roman"/>
          <w:color w:val="383838"/>
          <w:lang w:eastAsia="nl-NL"/>
        </w:rPr>
        <w:tab/>
      </w:r>
    </w:p>
    <w:p w14:paraId="6A23033A" w14:textId="77777777" w:rsidR="0067031F" w:rsidRPr="00B4485B" w:rsidRDefault="0067031F" w:rsidP="0067031F">
      <w:pPr>
        <w:spacing w:line="377" w:lineRule="atLeast"/>
        <w:jc w:val="center"/>
        <w:rPr>
          <w:rFonts w:ascii="Verdana" w:eastAsia="Times New Roman" w:hAnsi="Verdana" w:cs="Times New Roman"/>
          <w:color w:val="383838"/>
          <w:lang w:eastAsia="nl-NL"/>
        </w:rPr>
      </w:pPr>
    </w:p>
    <w:sectPr w:rsidR="0067031F" w:rsidRPr="00B4485B" w:rsidSect="000A6515">
      <w:footerReference w:type="default" r:id="rId17"/>
      <w:pgSz w:w="11906" w:h="16838"/>
      <w:pgMar w:top="1417" w:right="1417" w:bottom="1417" w:left="1417" w:header="708" w:footer="444" w:gutter="0"/>
      <w:pgNumType w:start="1"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2E47" w14:textId="77777777" w:rsidR="00F73039" w:rsidRDefault="00F73039" w:rsidP="007F4672">
      <w:pPr>
        <w:spacing w:after="0" w:line="240" w:lineRule="auto"/>
      </w:pPr>
      <w:r>
        <w:separator/>
      </w:r>
    </w:p>
  </w:endnote>
  <w:endnote w:type="continuationSeparator" w:id="0">
    <w:p w14:paraId="22BFCB09" w14:textId="77777777" w:rsidR="00F73039" w:rsidRDefault="00F73039" w:rsidP="007F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BB77" w14:textId="77777777" w:rsidR="00F73039" w:rsidRDefault="00F73039">
    <w:pPr>
      <w:pStyle w:val="Voettekst"/>
    </w:pPr>
    <w:r>
      <w:tab/>
    </w:r>
    <w:r>
      <w:fldChar w:fldCharType="begin"/>
    </w:r>
    <w:r>
      <w:instrText>PAGE   \* MERGEFORMAT</w:instrText>
    </w:r>
    <w:r>
      <w:fldChar w:fldCharType="separate"/>
    </w:r>
    <w:r w:rsidR="00152A1F">
      <w:rPr>
        <w:noProof/>
      </w:rPr>
      <w:t>2</w:t>
    </w:r>
    <w:r>
      <w:fldChar w:fldCharType="end"/>
    </w:r>
  </w:p>
  <w:p w14:paraId="6EA1690E" w14:textId="596FE4E2" w:rsidR="00F73039" w:rsidRDefault="00F73039" w:rsidP="00D456A7">
    <w:pPr>
      <w:pStyle w:val="Voettekst"/>
      <w:ind w:hanging="142"/>
    </w:pPr>
    <w:r>
      <w:rPr>
        <w:noProof/>
        <w:szCs w:val="20"/>
        <w:lang w:val="en-US" w:eastAsia="nl-NL"/>
      </w:rPr>
      <w:drawing>
        <wp:anchor distT="0" distB="0" distL="114300" distR="114300" simplePos="0" relativeHeight="251659264" behindDoc="1" locked="0" layoutInCell="1" allowOverlap="1" wp14:anchorId="59CD1C92" wp14:editId="47379B6F">
          <wp:simplePos x="0" y="0"/>
          <wp:positionH relativeFrom="margin">
            <wp:align>left</wp:align>
          </wp:positionH>
          <wp:positionV relativeFrom="paragraph">
            <wp:posOffset>-10633</wp:posOffset>
          </wp:positionV>
          <wp:extent cx="7549515" cy="10694035"/>
          <wp:effectExtent l="0" t="0" r="0" b="0"/>
          <wp:wrapNone/>
          <wp:docPr id="5" name="Afbeelding 5" descr="TU Delft 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 Delft A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A3E8D" w14:textId="77777777" w:rsidR="00F73039" w:rsidRDefault="00F73039" w:rsidP="007F4672">
      <w:pPr>
        <w:spacing w:after="0" w:line="240" w:lineRule="auto"/>
      </w:pPr>
      <w:r>
        <w:separator/>
      </w:r>
    </w:p>
  </w:footnote>
  <w:footnote w:type="continuationSeparator" w:id="0">
    <w:p w14:paraId="44D4B62A" w14:textId="77777777" w:rsidR="00F73039" w:rsidRDefault="00F73039" w:rsidP="007F46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5D13"/>
    <w:multiLevelType w:val="hybridMultilevel"/>
    <w:tmpl w:val="D4161016"/>
    <w:lvl w:ilvl="0" w:tplc="DD9E8ED6">
      <w:start w:val="1"/>
      <w:numFmt w:val="decimal"/>
      <w:pStyle w:val="Kop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0056B"/>
    <w:multiLevelType w:val="hybridMultilevel"/>
    <w:tmpl w:val="3814E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0979CF"/>
    <w:multiLevelType w:val="multilevel"/>
    <w:tmpl w:val="744E615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7"/>
      <w:numFmt w:val="bullet"/>
      <w:lvlText w:val="-"/>
      <w:lvlJc w:val="left"/>
      <w:pPr>
        <w:ind w:left="2500" w:hanging="70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47E0D"/>
    <w:multiLevelType w:val="hybridMultilevel"/>
    <w:tmpl w:val="15F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D7BB5"/>
    <w:multiLevelType w:val="multilevel"/>
    <w:tmpl w:val="2BDE5334"/>
    <w:lvl w:ilvl="0">
      <w:start w:val="1"/>
      <w:numFmt w:val="decimal"/>
      <w:lvlText w:val="%1."/>
      <w:lvlJc w:val="left"/>
      <w:pPr>
        <w:tabs>
          <w:tab w:val="num" w:pos="6030"/>
        </w:tabs>
        <w:ind w:left="6030" w:hanging="360"/>
      </w:pPr>
    </w:lvl>
    <w:lvl w:ilvl="1" w:tentative="1">
      <w:start w:val="1"/>
      <w:numFmt w:val="decimal"/>
      <w:lvlText w:val="%2."/>
      <w:lvlJc w:val="left"/>
      <w:pPr>
        <w:tabs>
          <w:tab w:val="num" w:pos="6750"/>
        </w:tabs>
        <w:ind w:left="6750" w:hanging="360"/>
      </w:pPr>
    </w:lvl>
    <w:lvl w:ilvl="2" w:tentative="1">
      <w:start w:val="1"/>
      <w:numFmt w:val="decimal"/>
      <w:lvlText w:val="%3."/>
      <w:lvlJc w:val="left"/>
      <w:pPr>
        <w:tabs>
          <w:tab w:val="num" w:pos="7470"/>
        </w:tabs>
        <w:ind w:left="7470" w:hanging="360"/>
      </w:pPr>
    </w:lvl>
    <w:lvl w:ilvl="3" w:tentative="1">
      <w:start w:val="1"/>
      <w:numFmt w:val="decimal"/>
      <w:lvlText w:val="%4."/>
      <w:lvlJc w:val="left"/>
      <w:pPr>
        <w:tabs>
          <w:tab w:val="num" w:pos="8190"/>
        </w:tabs>
        <w:ind w:left="8190" w:hanging="360"/>
      </w:pPr>
    </w:lvl>
    <w:lvl w:ilvl="4" w:tentative="1">
      <w:start w:val="1"/>
      <w:numFmt w:val="decimal"/>
      <w:lvlText w:val="%5."/>
      <w:lvlJc w:val="left"/>
      <w:pPr>
        <w:tabs>
          <w:tab w:val="num" w:pos="8910"/>
        </w:tabs>
        <w:ind w:left="8910" w:hanging="360"/>
      </w:pPr>
    </w:lvl>
    <w:lvl w:ilvl="5" w:tentative="1">
      <w:start w:val="1"/>
      <w:numFmt w:val="decimal"/>
      <w:lvlText w:val="%6."/>
      <w:lvlJc w:val="left"/>
      <w:pPr>
        <w:tabs>
          <w:tab w:val="num" w:pos="9630"/>
        </w:tabs>
        <w:ind w:left="9630" w:hanging="360"/>
      </w:pPr>
    </w:lvl>
    <w:lvl w:ilvl="6" w:tentative="1">
      <w:start w:val="1"/>
      <w:numFmt w:val="decimal"/>
      <w:lvlText w:val="%7."/>
      <w:lvlJc w:val="left"/>
      <w:pPr>
        <w:tabs>
          <w:tab w:val="num" w:pos="10350"/>
        </w:tabs>
        <w:ind w:left="10350" w:hanging="360"/>
      </w:pPr>
    </w:lvl>
    <w:lvl w:ilvl="7" w:tentative="1">
      <w:start w:val="1"/>
      <w:numFmt w:val="decimal"/>
      <w:lvlText w:val="%8."/>
      <w:lvlJc w:val="left"/>
      <w:pPr>
        <w:tabs>
          <w:tab w:val="num" w:pos="11070"/>
        </w:tabs>
        <w:ind w:left="11070" w:hanging="360"/>
      </w:pPr>
    </w:lvl>
    <w:lvl w:ilvl="8" w:tentative="1">
      <w:start w:val="1"/>
      <w:numFmt w:val="decimal"/>
      <w:lvlText w:val="%9."/>
      <w:lvlJc w:val="left"/>
      <w:pPr>
        <w:tabs>
          <w:tab w:val="num" w:pos="11790"/>
        </w:tabs>
        <w:ind w:left="11790" w:hanging="360"/>
      </w:pPr>
    </w:lvl>
  </w:abstractNum>
  <w:abstractNum w:abstractNumId="6">
    <w:nsid w:val="56134E24"/>
    <w:multiLevelType w:val="hybridMultilevel"/>
    <w:tmpl w:val="186C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B5173"/>
    <w:multiLevelType w:val="hybridMultilevel"/>
    <w:tmpl w:val="9E34A30E"/>
    <w:lvl w:ilvl="0" w:tplc="8FB4578A">
      <w:start w:val="1"/>
      <w:numFmt w:val="lowerLetter"/>
      <w:lvlText w:val="%1."/>
      <w:lvlJc w:val="left"/>
      <w:pPr>
        <w:ind w:left="760" w:hanging="400"/>
      </w:pPr>
      <w:rPr>
        <w:rFonts w:cs="Helvetica" w:hint="default"/>
        <w:color w:val="10100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36A00"/>
    <w:multiLevelType w:val="hybridMultilevel"/>
    <w:tmpl w:val="C4F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61DE3"/>
    <w:multiLevelType w:val="hybridMultilevel"/>
    <w:tmpl w:val="3086D448"/>
    <w:lvl w:ilvl="0" w:tplc="954AB64C">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F1756C"/>
    <w:multiLevelType w:val="multilevel"/>
    <w:tmpl w:val="0500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8A58B1"/>
    <w:multiLevelType w:val="multilevel"/>
    <w:tmpl w:val="6D7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9"/>
  </w:num>
  <w:num w:numId="6">
    <w:abstractNumId w:val="11"/>
  </w:num>
  <w:num w:numId="7">
    <w:abstractNumId w:val="1"/>
  </w:num>
  <w:num w:numId="8">
    <w:abstractNumId w:val="10"/>
  </w:num>
  <w:num w:numId="9">
    <w:abstractNumId w:val="0"/>
  </w:num>
  <w:num w:numId="10">
    <w:abstractNumId w:val="4"/>
  </w:num>
  <w:num w:numId="11">
    <w:abstractNumId w:val="7"/>
  </w:num>
  <w:num w:numId="12">
    <w:abstractNumId w:val="6"/>
  </w:num>
  <w:num w:numId="13">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91"/>
    <w:rsid w:val="000344FD"/>
    <w:rsid w:val="00041318"/>
    <w:rsid w:val="000508C6"/>
    <w:rsid w:val="00070F2B"/>
    <w:rsid w:val="000A6515"/>
    <w:rsid w:val="000B32DE"/>
    <w:rsid w:val="000B5614"/>
    <w:rsid w:val="00152A1F"/>
    <w:rsid w:val="001A44AC"/>
    <w:rsid w:val="001B21BD"/>
    <w:rsid w:val="00203001"/>
    <w:rsid w:val="002908B9"/>
    <w:rsid w:val="002952F0"/>
    <w:rsid w:val="00385609"/>
    <w:rsid w:val="003E19BA"/>
    <w:rsid w:val="004D249E"/>
    <w:rsid w:val="00517D55"/>
    <w:rsid w:val="00531B1B"/>
    <w:rsid w:val="00537C42"/>
    <w:rsid w:val="0054498B"/>
    <w:rsid w:val="00552815"/>
    <w:rsid w:val="0059007D"/>
    <w:rsid w:val="005D38AD"/>
    <w:rsid w:val="0065330B"/>
    <w:rsid w:val="00656C48"/>
    <w:rsid w:val="00660BFB"/>
    <w:rsid w:val="006629E1"/>
    <w:rsid w:val="00662DC0"/>
    <w:rsid w:val="0067031F"/>
    <w:rsid w:val="00702AA7"/>
    <w:rsid w:val="00725CBB"/>
    <w:rsid w:val="007F4672"/>
    <w:rsid w:val="00851791"/>
    <w:rsid w:val="008E525D"/>
    <w:rsid w:val="00955B61"/>
    <w:rsid w:val="009B735A"/>
    <w:rsid w:val="00A00025"/>
    <w:rsid w:val="00A80CAA"/>
    <w:rsid w:val="00B02BA5"/>
    <w:rsid w:val="00B401FF"/>
    <w:rsid w:val="00B4485B"/>
    <w:rsid w:val="00BB12B3"/>
    <w:rsid w:val="00BB3969"/>
    <w:rsid w:val="00BB6565"/>
    <w:rsid w:val="00BD3CA2"/>
    <w:rsid w:val="00BD5FD0"/>
    <w:rsid w:val="00C248B8"/>
    <w:rsid w:val="00CE215C"/>
    <w:rsid w:val="00CF77B2"/>
    <w:rsid w:val="00D06A3D"/>
    <w:rsid w:val="00D241E6"/>
    <w:rsid w:val="00D456A7"/>
    <w:rsid w:val="00D519D2"/>
    <w:rsid w:val="00D55E2F"/>
    <w:rsid w:val="00D74A36"/>
    <w:rsid w:val="00DE5CC3"/>
    <w:rsid w:val="00DF4C14"/>
    <w:rsid w:val="00E83C6B"/>
    <w:rsid w:val="00E857CC"/>
    <w:rsid w:val="00E9346E"/>
    <w:rsid w:val="00EA3710"/>
    <w:rsid w:val="00EA6225"/>
    <w:rsid w:val="00F716DB"/>
    <w:rsid w:val="00F73039"/>
    <w:rsid w:val="00F84263"/>
    <w:rsid w:val="00FB18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A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F4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unhideWhenUsed/>
    <w:qFormat/>
    <w:rsid w:val="00517D55"/>
    <w:pPr>
      <w:keepNext/>
      <w:keepLines/>
      <w:numPr>
        <w:numId w:val="7"/>
      </w:numPr>
      <w:spacing w:before="40" w:after="0"/>
      <w:outlineLvl w:val="1"/>
    </w:pPr>
    <w:rPr>
      <w:rFonts w:asciiTheme="majorHAnsi" w:eastAsia="Times New Roman" w:hAnsiTheme="majorHAnsi" w:cstheme="majorBidi"/>
      <w:color w:val="2E74B5" w:themeColor="accent1" w:themeShade="BF"/>
      <w:sz w:val="32"/>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31B1B"/>
    <w:pPr>
      <w:spacing w:after="200" w:line="276" w:lineRule="auto"/>
      <w:ind w:left="720"/>
      <w:contextualSpacing/>
    </w:pPr>
    <w:rPr>
      <w:rFonts w:ascii="Verdana" w:eastAsia="Calibri" w:hAnsi="Verdana" w:cs="Times New Roman"/>
      <w:sz w:val="18"/>
    </w:rPr>
  </w:style>
  <w:style w:type="character" w:styleId="Hyperlink">
    <w:name w:val="Hyperlink"/>
    <w:basedOn w:val="Standaardalinea-lettertype"/>
    <w:uiPriority w:val="99"/>
    <w:unhideWhenUsed/>
    <w:rsid w:val="002952F0"/>
    <w:rPr>
      <w:color w:val="0563C1" w:themeColor="hyperlink"/>
      <w:u w:val="single"/>
    </w:rPr>
  </w:style>
  <w:style w:type="character" w:customStyle="1" w:styleId="Kop1Teken">
    <w:name w:val="Kop 1 Teken"/>
    <w:basedOn w:val="Standaardalinea-lettertype"/>
    <w:link w:val="Kop1"/>
    <w:uiPriority w:val="9"/>
    <w:rsid w:val="007F4672"/>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517D55"/>
    <w:rPr>
      <w:rFonts w:asciiTheme="majorHAnsi" w:eastAsia="Times New Roman" w:hAnsiTheme="majorHAnsi" w:cstheme="majorBidi"/>
      <w:color w:val="2E74B5" w:themeColor="accent1" w:themeShade="BF"/>
      <w:sz w:val="32"/>
      <w:szCs w:val="26"/>
      <w:lang w:eastAsia="nl-NL"/>
    </w:rPr>
  </w:style>
  <w:style w:type="paragraph" w:styleId="Koptekst">
    <w:name w:val="header"/>
    <w:basedOn w:val="Normaal"/>
    <w:link w:val="KoptekstTeken"/>
    <w:uiPriority w:val="99"/>
    <w:unhideWhenUsed/>
    <w:rsid w:val="007F4672"/>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7F4672"/>
  </w:style>
  <w:style w:type="paragraph" w:styleId="Voettekst">
    <w:name w:val="footer"/>
    <w:basedOn w:val="Normaal"/>
    <w:link w:val="VoettekstTeken"/>
    <w:uiPriority w:val="99"/>
    <w:unhideWhenUsed/>
    <w:rsid w:val="007F4672"/>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7F4672"/>
  </w:style>
  <w:style w:type="paragraph" w:styleId="Bijschrift">
    <w:name w:val="caption"/>
    <w:basedOn w:val="Normaal"/>
    <w:next w:val="Normaal"/>
    <w:uiPriority w:val="35"/>
    <w:unhideWhenUsed/>
    <w:qFormat/>
    <w:rsid w:val="00662DC0"/>
    <w:pPr>
      <w:spacing w:after="200" w:line="240" w:lineRule="auto"/>
    </w:pPr>
    <w:rPr>
      <w:i/>
      <w:iCs/>
      <w:color w:val="44546A" w:themeColor="text2"/>
      <w:sz w:val="18"/>
      <w:szCs w:val="18"/>
    </w:rPr>
  </w:style>
  <w:style w:type="paragraph" w:styleId="Kopvaninhoudsopgave">
    <w:name w:val="TOC Heading"/>
    <w:basedOn w:val="Kop1"/>
    <w:next w:val="Normaal"/>
    <w:uiPriority w:val="39"/>
    <w:unhideWhenUsed/>
    <w:qFormat/>
    <w:rsid w:val="000A6515"/>
    <w:pPr>
      <w:outlineLvl w:val="9"/>
    </w:pPr>
    <w:rPr>
      <w:lang w:val="en-US"/>
    </w:rPr>
  </w:style>
  <w:style w:type="paragraph" w:styleId="Inhopg1">
    <w:name w:val="toc 1"/>
    <w:basedOn w:val="Normaal"/>
    <w:next w:val="Normaal"/>
    <w:autoRedefine/>
    <w:uiPriority w:val="39"/>
    <w:unhideWhenUsed/>
    <w:rsid w:val="000A6515"/>
    <w:pPr>
      <w:spacing w:before="360" w:after="360"/>
    </w:pPr>
    <w:rPr>
      <w:b/>
      <w:bCs/>
      <w:caps/>
      <w:u w:val="single"/>
    </w:rPr>
  </w:style>
  <w:style w:type="paragraph" w:styleId="Inhopg2">
    <w:name w:val="toc 2"/>
    <w:basedOn w:val="Normaal"/>
    <w:next w:val="Normaal"/>
    <w:autoRedefine/>
    <w:uiPriority w:val="39"/>
    <w:unhideWhenUsed/>
    <w:rsid w:val="00517D55"/>
    <w:pPr>
      <w:tabs>
        <w:tab w:val="left" w:pos="390"/>
        <w:tab w:val="right" w:leader="dot" w:pos="9062"/>
      </w:tabs>
      <w:spacing w:before="120" w:after="240" w:line="480" w:lineRule="auto"/>
    </w:pPr>
    <w:rPr>
      <w:b/>
      <w:bCs/>
      <w:smallCaps/>
    </w:rPr>
  </w:style>
  <w:style w:type="paragraph" w:styleId="Inhopg3">
    <w:name w:val="toc 3"/>
    <w:basedOn w:val="Normaal"/>
    <w:next w:val="Normaal"/>
    <w:autoRedefine/>
    <w:uiPriority w:val="39"/>
    <w:unhideWhenUsed/>
    <w:rsid w:val="000A6515"/>
    <w:pPr>
      <w:spacing w:after="0"/>
    </w:pPr>
    <w:rPr>
      <w:smallCaps/>
    </w:rPr>
  </w:style>
  <w:style w:type="paragraph" w:styleId="Inhopg4">
    <w:name w:val="toc 4"/>
    <w:basedOn w:val="Normaal"/>
    <w:next w:val="Normaal"/>
    <w:autoRedefine/>
    <w:uiPriority w:val="39"/>
    <w:unhideWhenUsed/>
    <w:rsid w:val="000A6515"/>
    <w:pPr>
      <w:spacing w:after="0"/>
    </w:pPr>
  </w:style>
  <w:style w:type="paragraph" w:styleId="Inhopg5">
    <w:name w:val="toc 5"/>
    <w:basedOn w:val="Normaal"/>
    <w:next w:val="Normaal"/>
    <w:autoRedefine/>
    <w:uiPriority w:val="39"/>
    <w:unhideWhenUsed/>
    <w:rsid w:val="000A6515"/>
    <w:pPr>
      <w:spacing w:after="0"/>
    </w:pPr>
  </w:style>
  <w:style w:type="paragraph" w:styleId="Inhopg6">
    <w:name w:val="toc 6"/>
    <w:basedOn w:val="Normaal"/>
    <w:next w:val="Normaal"/>
    <w:autoRedefine/>
    <w:uiPriority w:val="39"/>
    <w:unhideWhenUsed/>
    <w:rsid w:val="000A6515"/>
    <w:pPr>
      <w:spacing w:after="0"/>
    </w:pPr>
  </w:style>
  <w:style w:type="paragraph" w:styleId="Inhopg7">
    <w:name w:val="toc 7"/>
    <w:basedOn w:val="Normaal"/>
    <w:next w:val="Normaal"/>
    <w:autoRedefine/>
    <w:uiPriority w:val="39"/>
    <w:unhideWhenUsed/>
    <w:rsid w:val="000A6515"/>
    <w:pPr>
      <w:spacing w:after="0"/>
    </w:pPr>
  </w:style>
  <w:style w:type="paragraph" w:styleId="Inhopg8">
    <w:name w:val="toc 8"/>
    <w:basedOn w:val="Normaal"/>
    <w:next w:val="Normaal"/>
    <w:autoRedefine/>
    <w:uiPriority w:val="39"/>
    <w:unhideWhenUsed/>
    <w:rsid w:val="000A6515"/>
    <w:pPr>
      <w:spacing w:after="0"/>
    </w:pPr>
  </w:style>
  <w:style w:type="paragraph" w:styleId="Inhopg9">
    <w:name w:val="toc 9"/>
    <w:basedOn w:val="Normaal"/>
    <w:next w:val="Normaal"/>
    <w:autoRedefine/>
    <w:uiPriority w:val="39"/>
    <w:unhideWhenUsed/>
    <w:rsid w:val="000A6515"/>
    <w:pPr>
      <w:spacing w:after="0"/>
    </w:pPr>
  </w:style>
  <w:style w:type="paragraph" w:styleId="Eindnoottekst">
    <w:name w:val="endnote text"/>
    <w:basedOn w:val="Normaal"/>
    <w:link w:val="EindnoottekstTeken"/>
    <w:uiPriority w:val="99"/>
    <w:semiHidden/>
    <w:unhideWhenUsed/>
    <w:rsid w:val="00041318"/>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041318"/>
    <w:rPr>
      <w:sz w:val="20"/>
      <w:szCs w:val="20"/>
    </w:rPr>
  </w:style>
  <w:style w:type="character" w:styleId="Eindnootmarkering">
    <w:name w:val="endnote reference"/>
    <w:basedOn w:val="Standaardalinea-lettertype"/>
    <w:uiPriority w:val="99"/>
    <w:semiHidden/>
    <w:unhideWhenUsed/>
    <w:rsid w:val="00041318"/>
    <w:rPr>
      <w:vertAlign w:val="superscript"/>
    </w:rPr>
  </w:style>
  <w:style w:type="paragraph" w:styleId="Ballontekst">
    <w:name w:val="Balloon Text"/>
    <w:basedOn w:val="Normaal"/>
    <w:link w:val="BallontekstTeken"/>
    <w:uiPriority w:val="99"/>
    <w:semiHidden/>
    <w:unhideWhenUsed/>
    <w:rsid w:val="00D456A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456A7"/>
    <w:rPr>
      <w:rFonts w:ascii="Segoe UI" w:hAnsi="Segoe UI" w:cs="Segoe UI"/>
      <w:sz w:val="18"/>
      <w:szCs w:val="18"/>
    </w:rPr>
  </w:style>
  <w:style w:type="paragraph" w:styleId="Normaalweb">
    <w:name w:val="Normal (Web)"/>
    <w:basedOn w:val="Normaal"/>
    <w:uiPriority w:val="99"/>
    <w:semiHidden/>
    <w:unhideWhenUsed/>
    <w:rsid w:val="00EA3710"/>
    <w:pPr>
      <w:spacing w:before="100" w:beforeAutospacing="1" w:after="100" w:afterAutospacing="1" w:line="240" w:lineRule="auto"/>
    </w:pPr>
    <w:rPr>
      <w:rFonts w:ascii="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DE5CC3"/>
    <w:rPr>
      <w:sz w:val="18"/>
      <w:szCs w:val="18"/>
    </w:rPr>
  </w:style>
  <w:style w:type="paragraph" w:styleId="Tekstopmerking">
    <w:name w:val="annotation text"/>
    <w:basedOn w:val="Normaal"/>
    <w:link w:val="TekstopmerkingTeken"/>
    <w:uiPriority w:val="99"/>
    <w:semiHidden/>
    <w:unhideWhenUsed/>
    <w:rsid w:val="00DE5CC3"/>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E5CC3"/>
    <w:rPr>
      <w:sz w:val="24"/>
      <w:szCs w:val="24"/>
    </w:rPr>
  </w:style>
  <w:style w:type="paragraph" w:styleId="Onderwerpvanopmerking">
    <w:name w:val="annotation subject"/>
    <w:basedOn w:val="Tekstopmerking"/>
    <w:next w:val="Tekstopmerking"/>
    <w:link w:val="OnderwerpvanopmerkingTeken"/>
    <w:uiPriority w:val="99"/>
    <w:semiHidden/>
    <w:unhideWhenUsed/>
    <w:rsid w:val="00DE5CC3"/>
    <w:rPr>
      <w:b/>
      <w:bCs/>
      <w:sz w:val="20"/>
      <w:szCs w:val="20"/>
    </w:rPr>
  </w:style>
  <w:style w:type="character" w:customStyle="1" w:styleId="OnderwerpvanopmerkingTeken">
    <w:name w:val="Onderwerp van opmerking Teken"/>
    <w:basedOn w:val="TekstopmerkingTeken"/>
    <w:link w:val="Onderwerpvanopmerking"/>
    <w:uiPriority w:val="99"/>
    <w:semiHidden/>
    <w:rsid w:val="00DE5C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F4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unhideWhenUsed/>
    <w:qFormat/>
    <w:rsid w:val="00517D55"/>
    <w:pPr>
      <w:keepNext/>
      <w:keepLines/>
      <w:numPr>
        <w:numId w:val="7"/>
      </w:numPr>
      <w:spacing w:before="40" w:after="0"/>
      <w:outlineLvl w:val="1"/>
    </w:pPr>
    <w:rPr>
      <w:rFonts w:asciiTheme="majorHAnsi" w:eastAsia="Times New Roman" w:hAnsiTheme="majorHAnsi" w:cstheme="majorBidi"/>
      <w:color w:val="2E74B5" w:themeColor="accent1" w:themeShade="BF"/>
      <w:sz w:val="32"/>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31B1B"/>
    <w:pPr>
      <w:spacing w:after="200" w:line="276" w:lineRule="auto"/>
      <w:ind w:left="720"/>
      <w:contextualSpacing/>
    </w:pPr>
    <w:rPr>
      <w:rFonts w:ascii="Verdana" w:eastAsia="Calibri" w:hAnsi="Verdana" w:cs="Times New Roman"/>
      <w:sz w:val="18"/>
    </w:rPr>
  </w:style>
  <w:style w:type="character" w:styleId="Hyperlink">
    <w:name w:val="Hyperlink"/>
    <w:basedOn w:val="Standaardalinea-lettertype"/>
    <w:uiPriority w:val="99"/>
    <w:unhideWhenUsed/>
    <w:rsid w:val="002952F0"/>
    <w:rPr>
      <w:color w:val="0563C1" w:themeColor="hyperlink"/>
      <w:u w:val="single"/>
    </w:rPr>
  </w:style>
  <w:style w:type="character" w:customStyle="1" w:styleId="Kop1Teken">
    <w:name w:val="Kop 1 Teken"/>
    <w:basedOn w:val="Standaardalinea-lettertype"/>
    <w:link w:val="Kop1"/>
    <w:uiPriority w:val="9"/>
    <w:rsid w:val="007F4672"/>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517D55"/>
    <w:rPr>
      <w:rFonts w:asciiTheme="majorHAnsi" w:eastAsia="Times New Roman" w:hAnsiTheme="majorHAnsi" w:cstheme="majorBidi"/>
      <w:color w:val="2E74B5" w:themeColor="accent1" w:themeShade="BF"/>
      <w:sz w:val="32"/>
      <w:szCs w:val="26"/>
      <w:lang w:eastAsia="nl-NL"/>
    </w:rPr>
  </w:style>
  <w:style w:type="paragraph" w:styleId="Koptekst">
    <w:name w:val="header"/>
    <w:basedOn w:val="Normaal"/>
    <w:link w:val="KoptekstTeken"/>
    <w:uiPriority w:val="99"/>
    <w:unhideWhenUsed/>
    <w:rsid w:val="007F4672"/>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7F4672"/>
  </w:style>
  <w:style w:type="paragraph" w:styleId="Voettekst">
    <w:name w:val="footer"/>
    <w:basedOn w:val="Normaal"/>
    <w:link w:val="VoettekstTeken"/>
    <w:uiPriority w:val="99"/>
    <w:unhideWhenUsed/>
    <w:rsid w:val="007F4672"/>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7F4672"/>
  </w:style>
  <w:style w:type="paragraph" w:styleId="Bijschrift">
    <w:name w:val="caption"/>
    <w:basedOn w:val="Normaal"/>
    <w:next w:val="Normaal"/>
    <w:uiPriority w:val="35"/>
    <w:unhideWhenUsed/>
    <w:qFormat/>
    <w:rsid w:val="00662DC0"/>
    <w:pPr>
      <w:spacing w:after="200" w:line="240" w:lineRule="auto"/>
    </w:pPr>
    <w:rPr>
      <w:i/>
      <w:iCs/>
      <w:color w:val="44546A" w:themeColor="text2"/>
      <w:sz w:val="18"/>
      <w:szCs w:val="18"/>
    </w:rPr>
  </w:style>
  <w:style w:type="paragraph" w:styleId="Kopvaninhoudsopgave">
    <w:name w:val="TOC Heading"/>
    <w:basedOn w:val="Kop1"/>
    <w:next w:val="Normaal"/>
    <w:uiPriority w:val="39"/>
    <w:unhideWhenUsed/>
    <w:qFormat/>
    <w:rsid w:val="000A6515"/>
    <w:pPr>
      <w:outlineLvl w:val="9"/>
    </w:pPr>
    <w:rPr>
      <w:lang w:val="en-US"/>
    </w:rPr>
  </w:style>
  <w:style w:type="paragraph" w:styleId="Inhopg1">
    <w:name w:val="toc 1"/>
    <w:basedOn w:val="Normaal"/>
    <w:next w:val="Normaal"/>
    <w:autoRedefine/>
    <w:uiPriority w:val="39"/>
    <w:unhideWhenUsed/>
    <w:rsid w:val="000A6515"/>
    <w:pPr>
      <w:spacing w:before="360" w:after="360"/>
    </w:pPr>
    <w:rPr>
      <w:b/>
      <w:bCs/>
      <w:caps/>
      <w:u w:val="single"/>
    </w:rPr>
  </w:style>
  <w:style w:type="paragraph" w:styleId="Inhopg2">
    <w:name w:val="toc 2"/>
    <w:basedOn w:val="Normaal"/>
    <w:next w:val="Normaal"/>
    <w:autoRedefine/>
    <w:uiPriority w:val="39"/>
    <w:unhideWhenUsed/>
    <w:rsid w:val="00517D55"/>
    <w:pPr>
      <w:tabs>
        <w:tab w:val="left" w:pos="390"/>
        <w:tab w:val="right" w:leader="dot" w:pos="9062"/>
      </w:tabs>
      <w:spacing w:before="120" w:after="240" w:line="480" w:lineRule="auto"/>
    </w:pPr>
    <w:rPr>
      <w:b/>
      <w:bCs/>
      <w:smallCaps/>
    </w:rPr>
  </w:style>
  <w:style w:type="paragraph" w:styleId="Inhopg3">
    <w:name w:val="toc 3"/>
    <w:basedOn w:val="Normaal"/>
    <w:next w:val="Normaal"/>
    <w:autoRedefine/>
    <w:uiPriority w:val="39"/>
    <w:unhideWhenUsed/>
    <w:rsid w:val="000A6515"/>
    <w:pPr>
      <w:spacing w:after="0"/>
    </w:pPr>
    <w:rPr>
      <w:smallCaps/>
    </w:rPr>
  </w:style>
  <w:style w:type="paragraph" w:styleId="Inhopg4">
    <w:name w:val="toc 4"/>
    <w:basedOn w:val="Normaal"/>
    <w:next w:val="Normaal"/>
    <w:autoRedefine/>
    <w:uiPriority w:val="39"/>
    <w:unhideWhenUsed/>
    <w:rsid w:val="000A6515"/>
    <w:pPr>
      <w:spacing w:after="0"/>
    </w:pPr>
  </w:style>
  <w:style w:type="paragraph" w:styleId="Inhopg5">
    <w:name w:val="toc 5"/>
    <w:basedOn w:val="Normaal"/>
    <w:next w:val="Normaal"/>
    <w:autoRedefine/>
    <w:uiPriority w:val="39"/>
    <w:unhideWhenUsed/>
    <w:rsid w:val="000A6515"/>
    <w:pPr>
      <w:spacing w:after="0"/>
    </w:pPr>
  </w:style>
  <w:style w:type="paragraph" w:styleId="Inhopg6">
    <w:name w:val="toc 6"/>
    <w:basedOn w:val="Normaal"/>
    <w:next w:val="Normaal"/>
    <w:autoRedefine/>
    <w:uiPriority w:val="39"/>
    <w:unhideWhenUsed/>
    <w:rsid w:val="000A6515"/>
    <w:pPr>
      <w:spacing w:after="0"/>
    </w:pPr>
  </w:style>
  <w:style w:type="paragraph" w:styleId="Inhopg7">
    <w:name w:val="toc 7"/>
    <w:basedOn w:val="Normaal"/>
    <w:next w:val="Normaal"/>
    <w:autoRedefine/>
    <w:uiPriority w:val="39"/>
    <w:unhideWhenUsed/>
    <w:rsid w:val="000A6515"/>
    <w:pPr>
      <w:spacing w:after="0"/>
    </w:pPr>
  </w:style>
  <w:style w:type="paragraph" w:styleId="Inhopg8">
    <w:name w:val="toc 8"/>
    <w:basedOn w:val="Normaal"/>
    <w:next w:val="Normaal"/>
    <w:autoRedefine/>
    <w:uiPriority w:val="39"/>
    <w:unhideWhenUsed/>
    <w:rsid w:val="000A6515"/>
    <w:pPr>
      <w:spacing w:after="0"/>
    </w:pPr>
  </w:style>
  <w:style w:type="paragraph" w:styleId="Inhopg9">
    <w:name w:val="toc 9"/>
    <w:basedOn w:val="Normaal"/>
    <w:next w:val="Normaal"/>
    <w:autoRedefine/>
    <w:uiPriority w:val="39"/>
    <w:unhideWhenUsed/>
    <w:rsid w:val="000A6515"/>
    <w:pPr>
      <w:spacing w:after="0"/>
    </w:pPr>
  </w:style>
  <w:style w:type="paragraph" w:styleId="Eindnoottekst">
    <w:name w:val="endnote text"/>
    <w:basedOn w:val="Normaal"/>
    <w:link w:val="EindnoottekstTeken"/>
    <w:uiPriority w:val="99"/>
    <w:semiHidden/>
    <w:unhideWhenUsed/>
    <w:rsid w:val="00041318"/>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041318"/>
    <w:rPr>
      <w:sz w:val="20"/>
      <w:szCs w:val="20"/>
    </w:rPr>
  </w:style>
  <w:style w:type="character" w:styleId="Eindnootmarkering">
    <w:name w:val="endnote reference"/>
    <w:basedOn w:val="Standaardalinea-lettertype"/>
    <w:uiPriority w:val="99"/>
    <w:semiHidden/>
    <w:unhideWhenUsed/>
    <w:rsid w:val="00041318"/>
    <w:rPr>
      <w:vertAlign w:val="superscript"/>
    </w:rPr>
  </w:style>
  <w:style w:type="paragraph" w:styleId="Ballontekst">
    <w:name w:val="Balloon Text"/>
    <w:basedOn w:val="Normaal"/>
    <w:link w:val="BallontekstTeken"/>
    <w:uiPriority w:val="99"/>
    <w:semiHidden/>
    <w:unhideWhenUsed/>
    <w:rsid w:val="00D456A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456A7"/>
    <w:rPr>
      <w:rFonts w:ascii="Segoe UI" w:hAnsi="Segoe UI" w:cs="Segoe UI"/>
      <w:sz w:val="18"/>
      <w:szCs w:val="18"/>
    </w:rPr>
  </w:style>
  <w:style w:type="paragraph" w:styleId="Normaalweb">
    <w:name w:val="Normal (Web)"/>
    <w:basedOn w:val="Normaal"/>
    <w:uiPriority w:val="99"/>
    <w:semiHidden/>
    <w:unhideWhenUsed/>
    <w:rsid w:val="00EA3710"/>
    <w:pPr>
      <w:spacing w:before="100" w:beforeAutospacing="1" w:after="100" w:afterAutospacing="1" w:line="240" w:lineRule="auto"/>
    </w:pPr>
    <w:rPr>
      <w:rFonts w:ascii="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DE5CC3"/>
    <w:rPr>
      <w:sz w:val="18"/>
      <w:szCs w:val="18"/>
    </w:rPr>
  </w:style>
  <w:style w:type="paragraph" w:styleId="Tekstopmerking">
    <w:name w:val="annotation text"/>
    <w:basedOn w:val="Normaal"/>
    <w:link w:val="TekstopmerkingTeken"/>
    <w:uiPriority w:val="99"/>
    <w:semiHidden/>
    <w:unhideWhenUsed/>
    <w:rsid w:val="00DE5CC3"/>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E5CC3"/>
    <w:rPr>
      <w:sz w:val="24"/>
      <w:szCs w:val="24"/>
    </w:rPr>
  </w:style>
  <w:style w:type="paragraph" w:styleId="Onderwerpvanopmerking">
    <w:name w:val="annotation subject"/>
    <w:basedOn w:val="Tekstopmerking"/>
    <w:next w:val="Tekstopmerking"/>
    <w:link w:val="OnderwerpvanopmerkingTeken"/>
    <w:uiPriority w:val="99"/>
    <w:semiHidden/>
    <w:unhideWhenUsed/>
    <w:rsid w:val="00DE5CC3"/>
    <w:rPr>
      <w:b/>
      <w:bCs/>
      <w:sz w:val="20"/>
      <w:szCs w:val="20"/>
    </w:rPr>
  </w:style>
  <w:style w:type="character" w:customStyle="1" w:styleId="OnderwerpvanopmerkingTeken">
    <w:name w:val="Onderwerp van opmerking Teken"/>
    <w:basedOn w:val="TekstopmerkingTeken"/>
    <w:link w:val="Onderwerpvanopmerking"/>
    <w:uiPriority w:val="99"/>
    <w:semiHidden/>
    <w:rsid w:val="00DE5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8013">
      <w:bodyDiv w:val="1"/>
      <w:marLeft w:val="343"/>
      <w:marRight w:val="343"/>
      <w:marTop w:val="0"/>
      <w:marBottom w:val="343"/>
      <w:divBdr>
        <w:top w:val="none" w:sz="0" w:space="0" w:color="auto"/>
        <w:left w:val="none" w:sz="0" w:space="0" w:color="auto"/>
        <w:bottom w:val="none" w:sz="0" w:space="0" w:color="auto"/>
        <w:right w:val="none" w:sz="0" w:space="0" w:color="auto"/>
      </w:divBdr>
      <w:divsChild>
        <w:div w:id="542719585">
          <w:marLeft w:val="0"/>
          <w:marRight w:val="0"/>
          <w:marTop w:val="0"/>
          <w:marBottom w:val="0"/>
          <w:divBdr>
            <w:top w:val="none" w:sz="0" w:space="0" w:color="auto"/>
            <w:left w:val="none" w:sz="0" w:space="0" w:color="auto"/>
            <w:bottom w:val="none" w:sz="0" w:space="0" w:color="auto"/>
            <w:right w:val="none" w:sz="0" w:space="0" w:color="auto"/>
          </w:divBdr>
        </w:div>
        <w:div w:id="684794518">
          <w:marLeft w:val="0"/>
          <w:marRight w:val="0"/>
          <w:marTop w:val="0"/>
          <w:marBottom w:val="0"/>
          <w:divBdr>
            <w:top w:val="none" w:sz="0" w:space="0" w:color="auto"/>
            <w:left w:val="none" w:sz="0" w:space="0" w:color="auto"/>
            <w:bottom w:val="none" w:sz="0" w:space="0" w:color="auto"/>
            <w:right w:val="none" w:sz="0" w:space="0" w:color="auto"/>
          </w:divBdr>
        </w:div>
        <w:div w:id="1958875414">
          <w:marLeft w:val="0"/>
          <w:marRight w:val="0"/>
          <w:marTop w:val="0"/>
          <w:marBottom w:val="0"/>
          <w:divBdr>
            <w:top w:val="none" w:sz="0" w:space="0" w:color="auto"/>
            <w:left w:val="none" w:sz="0" w:space="0" w:color="auto"/>
            <w:bottom w:val="none" w:sz="0" w:space="0" w:color="auto"/>
            <w:right w:val="none" w:sz="0" w:space="0" w:color="auto"/>
          </w:divBdr>
        </w:div>
        <w:div w:id="1952543531">
          <w:marLeft w:val="0"/>
          <w:marRight w:val="0"/>
          <w:marTop w:val="0"/>
          <w:marBottom w:val="0"/>
          <w:divBdr>
            <w:top w:val="none" w:sz="0" w:space="0" w:color="auto"/>
            <w:left w:val="none" w:sz="0" w:space="0" w:color="auto"/>
            <w:bottom w:val="none" w:sz="0" w:space="0" w:color="auto"/>
            <w:right w:val="none" w:sz="0" w:space="0" w:color="auto"/>
          </w:divBdr>
        </w:div>
        <w:div w:id="1951819288">
          <w:marLeft w:val="0"/>
          <w:marRight w:val="0"/>
          <w:marTop w:val="0"/>
          <w:marBottom w:val="0"/>
          <w:divBdr>
            <w:top w:val="none" w:sz="0" w:space="0" w:color="auto"/>
            <w:left w:val="none" w:sz="0" w:space="0" w:color="auto"/>
            <w:bottom w:val="none" w:sz="0" w:space="0" w:color="auto"/>
            <w:right w:val="none" w:sz="0" w:space="0" w:color="auto"/>
          </w:divBdr>
        </w:div>
        <w:div w:id="1611669539">
          <w:marLeft w:val="0"/>
          <w:marRight w:val="0"/>
          <w:marTop w:val="0"/>
          <w:marBottom w:val="0"/>
          <w:divBdr>
            <w:top w:val="none" w:sz="0" w:space="0" w:color="auto"/>
            <w:left w:val="none" w:sz="0" w:space="0" w:color="auto"/>
            <w:bottom w:val="none" w:sz="0" w:space="0" w:color="auto"/>
            <w:right w:val="none" w:sz="0" w:space="0" w:color="auto"/>
          </w:divBdr>
        </w:div>
        <w:div w:id="1832059895">
          <w:marLeft w:val="0"/>
          <w:marRight w:val="0"/>
          <w:marTop w:val="0"/>
          <w:marBottom w:val="0"/>
          <w:divBdr>
            <w:top w:val="none" w:sz="0" w:space="0" w:color="auto"/>
            <w:left w:val="none" w:sz="0" w:space="0" w:color="auto"/>
            <w:bottom w:val="none" w:sz="0" w:space="0" w:color="auto"/>
            <w:right w:val="none" w:sz="0" w:space="0" w:color="auto"/>
          </w:divBdr>
        </w:div>
        <w:div w:id="862279319">
          <w:marLeft w:val="0"/>
          <w:marRight w:val="0"/>
          <w:marTop w:val="0"/>
          <w:marBottom w:val="0"/>
          <w:divBdr>
            <w:top w:val="none" w:sz="0" w:space="0" w:color="auto"/>
            <w:left w:val="none" w:sz="0" w:space="0" w:color="auto"/>
            <w:bottom w:val="none" w:sz="0" w:space="0" w:color="auto"/>
            <w:right w:val="none" w:sz="0" w:space="0" w:color="auto"/>
          </w:divBdr>
        </w:div>
        <w:div w:id="1976333600">
          <w:marLeft w:val="0"/>
          <w:marRight w:val="0"/>
          <w:marTop w:val="0"/>
          <w:marBottom w:val="0"/>
          <w:divBdr>
            <w:top w:val="none" w:sz="0" w:space="0" w:color="auto"/>
            <w:left w:val="none" w:sz="0" w:space="0" w:color="auto"/>
            <w:bottom w:val="none" w:sz="0" w:space="0" w:color="auto"/>
            <w:right w:val="none" w:sz="0" w:space="0" w:color="auto"/>
          </w:divBdr>
        </w:div>
        <w:div w:id="2007784023">
          <w:marLeft w:val="0"/>
          <w:marRight w:val="0"/>
          <w:marTop w:val="0"/>
          <w:marBottom w:val="0"/>
          <w:divBdr>
            <w:top w:val="none" w:sz="0" w:space="0" w:color="auto"/>
            <w:left w:val="none" w:sz="0" w:space="0" w:color="auto"/>
            <w:bottom w:val="none" w:sz="0" w:space="0" w:color="auto"/>
            <w:right w:val="none" w:sz="0" w:space="0" w:color="auto"/>
          </w:divBdr>
        </w:div>
        <w:div w:id="1938362214">
          <w:marLeft w:val="0"/>
          <w:marRight w:val="0"/>
          <w:marTop w:val="0"/>
          <w:marBottom w:val="0"/>
          <w:divBdr>
            <w:top w:val="none" w:sz="0" w:space="0" w:color="auto"/>
            <w:left w:val="none" w:sz="0" w:space="0" w:color="auto"/>
            <w:bottom w:val="none" w:sz="0" w:space="0" w:color="auto"/>
            <w:right w:val="none" w:sz="0" w:space="0" w:color="auto"/>
          </w:divBdr>
          <w:divsChild>
            <w:div w:id="658271045">
              <w:marLeft w:val="0"/>
              <w:marRight w:val="0"/>
              <w:marTop w:val="0"/>
              <w:marBottom w:val="0"/>
              <w:divBdr>
                <w:top w:val="none" w:sz="0" w:space="0" w:color="auto"/>
                <w:left w:val="none" w:sz="0" w:space="0" w:color="auto"/>
                <w:bottom w:val="none" w:sz="0" w:space="0" w:color="auto"/>
                <w:right w:val="none" w:sz="0" w:space="0" w:color="auto"/>
              </w:divBdr>
            </w:div>
            <w:div w:id="1481388525">
              <w:marLeft w:val="0"/>
              <w:marRight w:val="0"/>
              <w:marTop w:val="0"/>
              <w:marBottom w:val="0"/>
              <w:divBdr>
                <w:top w:val="none" w:sz="0" w:space="0" w:color="auto"/>
                <w:left w:val="none" w:sz="0" w:space="0" w:color="auto"/>
                <w:bottom w:val="none" w:sz="0" w:space="0" w:color="auto"/>
                <w:right w:val="none" w:sz="0" w:space="0" w:color="auto"/>
              </w:divBdr>
            </w:div>
          </w:divsChild>
        </w:div>
        <w:div w:id="1174883059">
          <w:marLeft w:val="0"/>
          <w:marRight w:val="0"/>
          <w:marTop w:val="0"/>
          <w:marBottom w:val="0"/>
          <w:divBdr>
            <w:top w:val="none" w:sz="0" w:space="0" w:color="auto"/>
            <w:left w:val="none" w:sz="0" w:space="0" w:color="auto"/>
            <w:bottom w:val="none" w:sz="0" w:space="0" w:color="auto"/>
            <w:right w:val="none" w:sz="0" w:space="0" w:color="auto"/>
          </w:divBdr>
        </w:div>
        <w:div w:id="2032755356">
          <w:marLeft w:val="0"/>
          <w:marRight w:val="0"/>
          <w:marTop w:val="0"/>
          <w:marBottom w:val="0"/>
          <w:divBdr>
            <w:top w:val="none" w:sz="0" w:space="0" w:color="auto"/>
            <w:left w:val="none" w:sz="0" w:space="0" w:color="auto"/>
            <w:bottom w:val="none" w:sz="0" w:space="0" w:color="auto"/>
            <w:right w:val="none" w:sz="0" w:space="0" w:color="auto"/>
          </w:divBdr>
        </w:div>
        <w:div w:id="856579577">
          <w:marLeft w:val="0"/>
          <w:marRight w:val="0"/>
          <w:marTop w:val="0"/>
          <w:marBottom w:val="0"/>
          <w:divBdr>
            <w:top w:val="none" w:sz="0" w:space="0" w:color="auto"/>
            <w:left w:val="none" w:sz="0" w:space="0" w:color="auto"/>
            <w:bottom w:val="none" w:sz="0" w:space="0" w:color="auto"/>
            <w:right w:val="none" w:sz="0" w:space="0" w:color="auto"/>
          </w:divBdr>
        </w:div>
        <w:div w:id="2125229848">
          <w:marLeft w:val="0"/>
          <w:marRight w:val="0"/>
          <w:marTop w:val="0"/>
          <w:marBottom w:val="0"/>
          <w:divBdr>
            <w:top w:val="none" w:sz="0" w:space="0" w:color="auto"/>
            <w:left w:val="none" w:sz="0" w:space="0" w:color="auto"/>
            <w:bottom w:val="none" w:sz="0" w:space="0" w:color="auto"/>
            <w:right w:val="none" w:sz="0" w:space="0" w:color="auto"/>
          </w:divBdr>
          <w:divsChild>
            <w:div w:id="598412931">
              <w:marLeft w:val="0"/>
              <w:marRight w:val="0"/>
              <w:marTop w:val="0"/>
              <w:marBottom w:val="0"/>
              <w:divBdr>
                <w:top w:val="none" w:sz="0" w:space="0" w:color="auto"/>
                <w:left w:val="none" w:sz="0" w:space="0" w:color="auto"/>
                <w:bottom w:val="none" w:sz="0" w:space="0" w:color="auto"/>
                <w:right w:val="none" w:sz="0" w:space="0" w:color="auto"/>
              </w:divBdr>
              <w:divsChild>
                <w:div w:id="1232734637">
                  <w:marLeft w:val="0"/>
                  <w:marRight w:val="0"/>
                  <w:marTop w:val="0"/>
                  <w:marBottom w:val="0"/>
                  <w:divBdr>
                    <w:top w:val="none" w:sz="0" w:space="0" w:color="auto"/>
                    <w:left w:val="none" w:sz="0" w:space="0" w:color="auto"/>
                    <w:bottom w:val="none" w:sz="0" w:space="0" w:color="auto"/>
                    <w:right w:val="none" w:sz="0" w:space="0" w:color="auto"/>
                  </w:divBdr>
                </w:div>
                <w:div w:id="1110970790">
                  <w:marLeft w:val="0"/>
                  <w:marRight w:val="0"/>
                  <w:marTop w:val="0"/>
                  <w:marBottom w:val="0"/>
                  <w:divBdr>
                    <w:top w:val="none" w:sz="0" w:space="0" w:color="auto"/>
                    <w:left w:val="none" w:sz="0" w:space="0" w:color="auto"/>
                    <w:bottom w:val="none" w:sz="0" w:space="0" w:color="auto"/>
                    <w:right w:val="none" w:sz="0" w:space="0" w:color="auto"/>
                  </w:divBdr>
                </w:div>
                <w:div w:id="608053323">
                  <w:marLeft w:val="0"/>
                  <w:marRight w:val="0"/>
                  <w:marTop w:val="0"/>
                  <w:marBottom w:val="0"/>
                  <w:divBdr>
                    <w:top w:val="none" w:sz="0" w:space="0" w:color="auto"/>
                    <w:left w:val="none" w:sz="0" w:space="0" w:color="auto"/>
                    <w:bottom w:val="none" w:sz="0" w:space="0" w:color="auto"/>
                    <w:right w:val="none" w:sz="0" w:space="0" w:color="auto"/>
                  </w:divBdr>
                </w:div>
                <w:div w:id="17661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173">
          <w:marLeft w:val="0"/>
          <w:marRight w:val="0"/>
          <w:marTop w:val="0"/>
          <w:marBottom w:val="0"/>
          <w:divBdr>
            <w:top w:val="none" w:sz="0" w:space="0" w:color="auto"/>
            <w:left w:val="none" w:sz="0" w:space="0" w:color="auto"/>
            <w:bottom w:val="none" w:sz="0" w:space="0" w:color="auto"/>
            <w:right w:val="none" w:sz="0" w:space="0" w:color="auto"/>
          </w:divBdr>
          <w:divsChild>
            <w:div w:id="606891680">
              <w:marLeft w:val="0"/>
              <w:marRight w:val="0"/>
              <w:marTop w:val="0"/>
              <w:marBottom w:val="0"/>
              <w:divBdr>
                <w:top w:val="none" w:sz="0" w:space="0" w:color="auto"/>
                <w:left w:val="none" w:sz="0" w:space="0" w:color="auto"/>
                <w:bottom w:val="none" w:sz="0" w:space="0" w:color="auto"/>
                <w:right w:val="none" w:sz="0" w:space="0" w:color="auto"/>
              </w:divBdr>
            </w:div>
            <w:div w:id="197283343">
              <w:marLeft w:val="0"/>
              <w:marRight w:val="0"/>
              <w:marTop w:val="0"/>
              <w:marBottom w:val="0"/>
              <w:divBdr>
                <w:top w:val="none" w:sz="0" w:space="0" w:color="auto"/>
                <w:left w:val="none" w:sz="0" w:space="0" w:color="auto"/>
                <w:bottom w:val="none" w:sz="0" w:space="0" w:color="auto"/>
                <w:right w:val="none" w:sz="0" w:space="0" w:color="auto"/>
              </w:divBdr>
            </w:div>
            <w:div w:id="688799654">
              <w:marLeft w:val="0"/>
              <w:marRight w:val="0"/>
              <w:marTop w:val="0"/>
              <w:marBottom w:val="0"/>
              <w:divBdr>
                <w:top w:val="none" w:sz="0" w:space="0" w:color="auto"/>
                <w:left w:val="none" w:sz="0" w:space="0" w:color="auto"/>
                <w:bottom w:val="none" w:sz="0" w:space="0" w:color="auto"/>
                <w:right w:val="none" w:sz="0" w:space="0" w:color="auto"/>
              </w:divBdr>
            </w:div>
          </w:divsChild>
        </w:div>
        <w:div w:id="751202872">
          <w:marLeft w:val="0"/>
          <w:marRight w:val="0"/>
          <w:marTop w:val="0"/>
          <w:marBottom w:val="0"/>
          <w:divBdr>
            <w:top w:val="none" w:sz="0" w:space="0" w:color="auto"/>
            <w:left w:val="none" w:sz="0" w:space="0" w:color="auto"/>
            <w:bottom w:val="none" w:sz="0" w:space="0" w:color="auto"/>
            <w:right w:val="none" w:sz="0" w:space="0" w:color="auto"/>
          </w:divBdr>
          <w:divsChild>
            <w:div w:id="1104762357">
              <w:marLeft w:val="0"/>
              <w:marRight w:val="0"/>
              <w:marTop w:val="0"/>
              <w:marBottom w:val="0"/>
              <w:divBdr>
                <w:top w:val="none" w:sz="0" w:space="0" w:color="auto"/>
                <w:left w:val="none" w:sz="0" w:space="0" w:color="auto"/>
                <w:bottom w:val="none" w:sz="0" w:space="0" w:color="auto"/>
                <w:right w:val="none" w:sz="0" w:space="0" w:color="auto"/>
              </w:divBdr>
              <w:divsChild>
                <w:div w:id="16646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024">
          <w:marLeft w:val="0"/>
          <w:marRight w:val="0"/>
          <w:marTop w:val="0"/>
          <w:marBottom w:val="0"/>
          <w:divBdr>
            <w:top w:val="none" w:sz="0" w:space="0" w:color="auto"/>
            <w:left w:val="none" w:sz="0" w:space="0" w:color="auto"/>
            <w:bottom w:val="none" w:sz="0" w:space="0" w:color="auto"/>
            <w:right w:val="none" w:sz="0" w:space="0" w:color="auto"/>
          </w:divBdr>
        </w:div>
        <w:div w:id="1394356830">
          <w:marLeft w:val="0"/>
          <w:marRight w:val="0"/>
          <w:marTop w:val="0"/>
          <w:marBottom w:val="0"/>
          <w:divBdr>
            <w:top w:val="none" w:sz="0" w:space="0" w:color="auto"/>
            <w:left w:val="none" w:sz="0" w:space="0" w:color="auto"/>
            <w:bottom w:val="none" w:sz="0" w:space="0" w:color="auto"/>
            <w:right w:val="none" w:sz="0" w:space="0" w:color="auto"/>
          </w:divBdr>
        </w:div>
        <w:div w:id="903681238">
          <w:marLeft w:val="0"/>
          <w:marRight w:val="0"/>
          <w:marTop w:val="0"/>
          <w:marBottom w:val="0"/>
          <w:divBdr>
            <w:top w:val="none" w:sz="0" w:space="0" w:color="auto"/>
            <w:left w:val="none" w:sz="0" w:space="0" w:color="auto"/>
            <w:bottom w:val="none" w:sz="0" w:space="0" w:color="auto"/>
            <w:right w:val="none" w:sz="0" w:space="0" w:color="auto"/>
          </w:divBdr>
          <w:divsChild>
            <w:div w:id="1583834267">
              <w:marLeft w:val="0"/>
              <w:marRight w:val="0"/>
              <w:marTop w:val="0"/>
              <w:marBottom w:val="0"/>
              <w:divBdr>
                <w:top w:val="none" w:sz="0" w:space="0" w:color="auto"/>
                <w:left w:val="none" w:sz="0" w:space="0" w:color="auto"/>
                <w:bottom w:val="none" w:sz="0" w:space="0" w:color="auto"/>
                <w:right w:val="none" w:sz="0" w:space="0" w:color="auto"/>
              </w:divBdr>
            </w:div>
          </w:divsChild>
        </w:div>
        <w:div w:id="1657148527">
          <w:marLeft w:val="0"/>
          <w:marRight w:val="0"/>
          <w:marTop w:val="0"/>
          <w:marBottom w:val="0"/>
          <w:divBdr>
            <w:top w:val="none" w:sz="0" w:space="0" w:color="auto"/>
            <w:left w:val="none" w:sz="0" w:space="0" w:color="auto"/>
            <w:bottom w:val="none" w:sz="0" w:space="0" w:color="auto"/>
            <w:right w:val="none" w:sz="0" w:space="0" w:color="auto"/>
          </w:divBdr>
        </w:div>
        <w:div w:id="2022582437">
          <w:marLeft w:val="0"/>
          <w:marRight w:val="0"/>
          <w:marTop w:val="0"/>
          <w:marBottom w:val="0"/>
          <w:divBdr>
            <w:top w:val="none" w:sz="0" w:space="0" w:color="auto"/>
            <w:left w:val="none" w:sz="0" w:space="0" w:color="auto"/>
            <w:bottom w:val="none" w:sz="0" w:space="0" w:color="auto"/>
            <w:right w:val="none" w:sz="0" w:space="0" w:color="auto"/>
          </w:divBdr>
        </w:div>
        <w:div w:id="1216048070">
          <w:marLeft w:val="0"/>
          <w:marRight w:val="0"/>
          <w:marTop w:val="0"/>
          <w:marBottom w:val="0"/>
          <w:divBdr>
            <w:top w:val="none" w:sz="0" w:space="0" w:color="auto"/>
            <w:left w:val="none" w:sz="0" w:space="0" w:color="auto"/>
            <w:bottom w:val="none" w:sz="0" w:space="0" w:color="auto"/>
            <w:right w:val="none" w:sz="0" w:space="0" w:color="auto"/>
          </w:divBdr>
        </w:div>
        <w:div w:id="928733797">
          <w:marLeft w:val="0"/>
          <w:marRight w:val="0"/>
          <w:marTop w:val="0"/>
          <w:marBottom w:val="0"/>
          <w:divBdr>
            <w:top w:val="none" w:sz="0" w:space="0" w:color="auto"/>
            <w:left w:val="none" w:sz="0" w:space="0" w:color="auto"/>
            <w:bottom w:val="none" w:sz="0" w:space="0" w:color="auto"/>
            <w:right w:val="none" w:sz="0" w:space="0" w:color="auto"/>
          </w:divBdr>
        </w:div>
        <w:div w:id="1802916630">
          <w:marLeft w:val="0"/>
          <w:marRight w:val="0"/>
          <w:marTop w:val="0"/>
          <w:marBottom w:val="0"/>
          <w:divBdr>
            <w:top w:val="none" w:sz="0" w:space="0" w:color="auto"/>
            <w:left w:val="none" w:sz="0" w:space="0" w:color="auto"/>
            <w:bottom w:val="none" w:sz="0" w:space="0" w:color="auto"/>
            <w:right w:val="none" w:sz="0" w:space="0" w:color="auto"/>
          </w:divBdr>
        </w:div>
        <w:div w:id="577638583">
          <w:marLeft w:val="0"/>
          <w:marRight w:val="0"/>
          <w:marTop w:val="0"/>
          <w:marBottom w:val="0"/>
          <w:divBdr>
            <w:top w:val="none" w:sz="0" w:space="0" w:color="auto"/>
            <w:left w:val="none" w:sz="0" w:space="0" w:color="auto"/>
            <w:bottom w:val="none" w:sz="0" w:space="0" w:color="auto"/>
            <w:right w:val="none" w:sz="0" w:space="0" w:color="auto"/>
          </w:divBdr>
        </w:div>
        <w:div w:id="1447232678">
          <w:marLeft w:val="0"/>
          <w:marRight w:val="0"/>
          <w:marTop w:val="0"/>
          <w:marBottom w:val="0"/>
          <w:divBdr>
            <w:top w:val="none" w:sz="0" w:space="0" w:color="auto"/>
            <w:left w:val="none" w:sz="0" w:space="0" w:color="auto"/>
            <w:bottom w:val="none" w:sz="0" w:space="0" w:color="auto"/>
            <w:right w:val="none" w:sz="0" w:space="0" w:color="auto"/>
          </w:divBdr>
        </w:div>
        <w:div w:id="1588270467">
          <w:marLeft w:val="0"/>
          <w:marRight w:val="0"/>
          <w:marTop w:val="0"/>
          <w:marBottom w:val="0"/>
          <w:divBdr>
            <w:top w:val="none" w:sz="0" w:space="0" w:color="auto"/>
            <w:left w:val="none" w:sz="0" w:space="0" w:color="auto"/>
            <w:bottom w:val="none" w:sz="0" w:space="0" w:color="auto"/>
            <w:right w:val="none" w:sz="0" w:space="0" w:color="auto"/>
          </w:divBdr>
        </w:div>
        <w:div w:id="1545287458">
          <w:marLeft w:val="0"/>
          <w:marRight w:val="0"/>
          <w:marTop w:val="0"/>
          <w:marBottom w:val="0"/>
          <w:divBdr>
            <w:top w:val="none" w:sz="0" w:space="0" w:color="auto"/>
            <w:left w:val="none" w:sz="0" w:space="0" w:color="auto"/>
            <w:bottom w:val="none" w:sz="0" w:space="0" w:color="auto"/>
            <w:right w:val="none" w:sz="0" w:space="0" w:color="auto"/>
          </w:divBdr>
        </w:div>
        <w:div w:id="969631552">
          <w:marLeft w:val="0"/>
          <w:marRight w:val="0"/>
          <w:marTop w:val="0"/>
          <w:marBottom w:val="0"/>
          <w:divBdr>
            <w:top w:val="none" w:sz="0" w:space="0" w:color="auto"/>
            <w:left w:val="none" w:sz="0" w:space="0" w:color="auto"/>
            <w:bottom w:val="none" w:sz="0" w:space="0" w:color="auto"/>
            <w:right w:val="none" w:sz="0" w:space="0" w:color="auto"/>
          </w:divBdr>
        </w:div>
        <w:div w:id="752514236">
          <w:marLeft w:val="0"/>
          <w:marRight w:val="0"/>
          <w:marTop w:val="0"/>
          <w:marBottom w:val="0"/>
          <w:divBdr>
            <w:top w:val="none" w:sz="0" w:space="0" w:color="auto"/>
            <w:left w:val="none" w:sz="0" w:space="0" w:color="auto"/>
            <w:bottom w:val="none" w:sz="0" w:space="0" w:color="auto"/>
            <w:right w:val="none" w:sz="0" w:space="0" w:color="auto"/>
          </w:divBdr>
        </w:div>
        <w:div w:id="74397176">
          <w:marLeft w:val="0"/>
          <w:marRight w:val="0"/>
          <w:marTop w:val="0"/>
          <w:marBottom w:val="0"/>
          <w:divBdr>
            <w:top w:val="none" w:sz="0" w:space="0" w:color="auto"/>
            <w:left w:val="none" w:sz="0" w:space="0" w:color="auto"/>
            <w:bottom w:val="none" w:sz="0" w:space="0" w:color="auto"/>
            <w:right w:val="none" w:sz="0" w:space="0" w:color="auto"/>
          </w:divBdr>
        </w:div>
        <w:div w:id="305479313">
          <w:marLeft w:val="0"/>
          <w:marRight w:val="0"/>
          <w:marTop w:val="0"/>
          <w:marBottom w:val="0"/>
          <w:divBdr>
            <w:top w:val="none" w:sz="0" w:space="0" w:color="auto"/>
            <w:left w:val="none" w:sz="0" w:space="0" w:color="auto"/>
            <w:bottom w:val="none" w:sz="0" w:space="0" w:color="auto"/>
            <w:right w:val="none" w:sz="0" w:space="0" w:color="auto"/>
          </w:divBdr>
        </w:div>
        <w:div w:id="1733776137">
          <w:marLeft w:val="0"/>
          <w:marRight w:val="0"/>
          <w:marTop w:val="0"/>
          <w:marBottom w:val="0"/>
          <w:divBdr>
            <w:top w:val="none" w:sz="0" w:space="0" w:color="auto"/>
            <w:left w:val="none" w:sz="0" w:space="0" w:color="auto"/>
            <w:bottom w:val="none" w:sz="0" w:space="0" w:color="auto"/>
            <w:right w:val="none" w:sz="0" w:space="0" w:color="auto"/>
          </w:divBdr>
        </w:div>
        <w:div w:id="665786152">
          <w:marLeft w:val="0"/>
          <w:marRight w:val="0"/>
          <w:marTop w:val="0"/>
          <w:marBottom w:val="0"/>
          <w:divBdr>
            <w:top w:val="none" w:sz="0" w:space="0" w:color="auto"/>
            <w:left w:val="none" w:sz="0" w:space="0" w:color="auto"/>
            <w:bottom w:val="none" w:sz="0" w:space="0" w:color="auto"/>
            <w:right w:val="none" w:sz="0" w:space="0" w:color="auto"/>
          </w:divBdr>
        </w:div>
        <w:div w:id="1733262331">
          <w:marLeft w:val="0"/>
          <w:marRight w:val="0"/>
          <w:marTop w:val="0"/>
          <w:marBottom w:val="0"/>
          <w:divBdr>
            <w:top w:val="none" w:sz="0" w:space="0" w:color="auto"/>
            <w:left w:val="none" w:sz="0" w:space="0" w:color="auto"/>
            <w:bottom w:val="none" w:sz="0" w:space="0" w:color="auto"/>
            <w:right w:val="none" w:sz="0" w:space="0" w:color="auto"/>
          </w:divBdr>
        </w:div>
        <w:div w:id="76680024">
          <w:marLeft w:val="0"/>
          <w:marRight w:val="0"/>
          <w:marTop w:val="0"/>
          <w:marBottom w:val="0"/>
          <w:divBdr>
            <w:top w:val="none" w:sz="0" w:space="0" w:color="auto"/>
            <w:left w:val="none" w:sz="0" w:space="0" w:color="auto"/>
            <w:bottom w:val="none" w:sz="0" w:space="0" w:color="auto"/>
            <w:right w:val="none" w:sz="0" w:space="0" w:color="auto"/>
          </w:divBdr>
        </w:div>
        <w:div w:id="943802706">
          <w:marLeft w:val="0"/>
          <w:marRight w:val="0"/>
          <w:marTop w:val="0"/>
          <w:marBottom w:val="0"/>
          <w:divBdr>
            <w:top w:val="none" w:sz="0" w:space="0" w:color="auto"/>
            <w:left w:val="none" w:sz="0" w:space="0" w:color="auto"/>
            <w:bottom w:val="none" w:sz="0" w:space="0" w:color="auto"/>
            <w:right w:val="none" w:sz="0" w:space="0" w:color="auto"/>
          </w:divBdr>
        </w:div>
        <w:div w:id="2068605655">
          <w:marLeft w:val="0"/>
          <w:marRight w:val="0"/>
          <w:marTop w:val="0"/>
          <w:marBottom w:val="0"/>
          <w:divBdr>
            <w:top w:val="none" w:sz="0" w:space="0" w:color="auto"/>
            <w:left w:val="none" w:sz="0" w:space="0" w:color="auto"/>
            <w:bottom w:val="none" w:sz="0" w:space="0" w:color="auto"/>
            <w:right w:val="none" w:sz="0" w:space="0" w:color="auto"/>
          </w:divBdr>
        </w:div>
        <w:div w:id="1597404131">
          <w:marLeft w:val="0"/>
          <w:marRight w:val="0"/>
          <w:marTop w:val="0"/>
          <w:marBottom w:val="0"/>
          <w:divBdr>
            <w:top w:val="none" w:sz="0" w:space="0" w:color="auto"/>
            <w:left w:val="none" w:sz="0" w:space="0" w:color="auto"/>
            <w:bottom w:val="none" w:sz="0" w:space="0" w:color="auto"/>
            <w:right w:val="none" w:sz="0" w:space="0" w:color="auto"/>
          </w:divBdr>
        </w:div>
        <w:div w:id="2107194193">
          <w:marLeft w:val="0"/>
          <w:marRight w:val="0"/>
          <w:marTop w:val="0"/>
          <w:marBottom w:val="0"/>
          <w:divBdr>
            <w:top w:val="none" w:sz="0" w:space="0" w:color="auto"/>
            <w:left w:val="none" w:sz="0" w:space="0" w:color="auto"/>
            <w:bottom w:val="none" w:sz="0" w:space="0" w:color="auto"/>
            <w:right w:val="none" w:sz="0" w:space="0" w:color="auto"/>
          </w:divBdr>
        </w:div>
      </w:divsChild>
    </w:div>
    <w:div w:id="1082722902">
      <w:bodyDiv w:val="1"/>
      <w:marLeft w:val="0"/>
      <w:marRight w:val="0"/>
      <w:marTop w:val="0"/>
      <w:marBottom w:val="0"/>
      <w:divBdr>
        <w:top w:val="none" w:sz="0" w:space="0" w:color="auto"/>
        <w:left w:val="none" w:sz="0" w:space="0" w:color="auto"/>
        <w:bottom w:val="none" w:sz="0" w:space="0" w:color="auto"/>
        <w:right w:val="none" w:sz="0" w:space="0" w:color="auto"/>
      </w:divBdr>
    </w:div>
    <w:div w:id="1483548384">
      <w:bodyDiv w:val="1"/>
      <w:marLeft w:val="0"/>
      <w:marRight w:val="0"/>
      <w:marTop w:val="0"/>
      <w:marBottom w:val="0"/>
      <w:divBdr>
        <w:top w:val="none" w:sz="0" w:space="0" w:color="auto"/>
        <w:left w:val="none" w:sz="0" w:space="0" w:color="auto"/>
        <w:bottom w:val="none" w:sz="0" w:space="0" w:color="auto"/>
        <w:right w:val="none" w:sz="0" w:space="0" w:color="auto"/>
      </w:divBdr>
      <w:divsChild>
        <w:div w:id="67463324">
          <w:marLeft w:val="0"/>
          <w:marRight w:val="0"/>
          <w:marTop w:val="0"/>
          <w:marBottom w:val="0"/>
          <w:divBdr>
            <w:top w:val="none" w:sz="0" w:space="0" w:color="auto"/>
            <w:left w:val="none" w:sz="0" w:space="0" w:color="auto"/>
            <w:bottom w:val="none" w:sz="0" w:space="0" w:color="auto"/>
            <w:right w:val="none" w:sz="0" w:space="0" w:color="auto"/>
          </w:divBdr>
          <w:divsChild>
            <w:div w:id="101995502">
              <w:marLeft w:val="0"/>
              <w:marRight w:val="0"/>
              <w:marTop w:val="0"/>
              <w:marBottom w:val="0"/>
              <w:divBdr>
                <w:top w:val="none" w:sz="0" w:space="0" w:color="auto"/>
                <w:left w:val="none" w:sz="0" w:space="0" w:color="auto"/>
                <w:bottom w:val="none" w:sz="0" w:space="0" w:color="auto"/>
                <w:right w:val="none" w:sz="0" w:space="0" w:color="auto"/>
              </w:divBdr>
              <w:divsChild>
                <w:div w:id="260796541">
                  <w:marLeft w:val="0"/>
                  <w:marRight w:val="0"/>
                  <w:marTop w:val="0"/>
                  <w:marBottom w:val="0"/>
                  <w:divBdr>
                    <w:top w:val="none" w:sz="0" w:space="0" w:color="auto"/>
                    <w:left w:val="none" w:sz="0" w:space="0" w:color="auto"/>
                    <w:bottom w:val="none" w:sz="0" w:space="0" w:color="auto"/>
                    <w:right w:val="none" w:sz="0" w:space="0" w:color="auto"/>
                  </w:divBdr>
                  <w:divsChild>
                    <w:div w:id="1304308502">
                      <w:marLeft w:val="0"/>
                      <w:marRight w:val="0"/>
                      <w:marTop w:val="0"/>
                      <w:marBottom w:val="0"/>
                      <w:divBdr>
                        <w:top w:val="none" w:sz="0" w:space="0" w:color="auto"/>
                        <w:left w:val="none" w:sz="0" w:space="0" w:color="auto"/>
                        <w:bottom w:val="none" w:sz="0" w:space="0" w:color="auto"/>
                        <w:right w:val="none" w:sz="0" w:space="0" w:color="auto"/>
                      </w:divBdr>
                      <w:divsChild>
                        <w:div w:id="1073428679">
                          <w:marLeft w:val="0"/>
                          <w:marRight w:val="0"/>
                          <w:marTop w:val="0"/>
                          <w:marBottom w:val="0"/>
                          <w:divBdr>
                            <w:top w:val="none" w:sz="0" w:space="0" w:color="auto"/>
                            <w:left w:val="none" w:sz="0" w:space="0" w:color="auto"/>
                            <w:bottom w:val="none" w:sz="0" w:space="0" w:color="auto"/>
                            <w:right w:val="none" w:sz="0" w:space="0" w:color="auto"/>
                          </w:divBdr>
                          <w:divsChild>
                            <w:div w:id="404768267">
                              <w:marLeft w:val="0"/>
                              <w:marRight w:val="0"/>
                              <w:marTop w:val="0"/>
                              <w:marBottom w:val="0"/>
                              <w:divBdr>
                                <w:top w:val="none" w:sz="0" w:space="0" w:color="auto"/>
                                <w:left w:val="none" w:sz="0" w:space="0" w:color="auto"/>
                                <w:bottom w:val="none" w:sz="0" w:space="0" w:color="auto"/>
                                <w:right w:val="none" w:sz="0" w:space="0" w:color="auto"/>
                              </w:divBdr>
                              <w:divsChild>
                                <w:div w:id="1377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o-dichtbij.nl/living-lab/" TargetMode="External"/><Relationship Id="rId12" Type="http://schemas.openxmlformats.org/officeDocument/2006/relationships/hyperlink" Target="http://www.belastingdienst.nl/wps/wcm/connect/bldcontentnl/belastingdienst/zakelijk/bijzondere_regelingen/goede_doelen/algemeen_nut_beogende_instellingen/aan_welke_voorwaarden_moet_een_anbi_voldoen/winstoogmerk_geen_hoofddoel" TargetMode="External"/><Relationship Id="rId13" Type="http://schemas.openxmlformats.org/officeDocument/2006/relationships/hyperlink" Target="http://www.belastingdienst.nl/wps/wcm/connect/bldcontentnl/belastingdienst/zakelijk/bijzondere_regelingen/goede_doelen/algemeen_nut_beogende_instellingen/aan_welke_voorwaarden_moet_een_anbi_voldoen/integriteitseisen" TargetMode="External"/><Relationship Id="rId14" Type="http://schemas.openxmlformats.org/officeDocument/2006/relationships/hyperlink" Target="http://www.belastingdienst.nl/wps/wcm/connect/bldcontentnl/belastingdienst/zakelijk/bijzondere_regelingen/goede_doelen/algemeen_nut_beogende_instellingen/aan_welke_voorwaarden_moet_een_anbi_voldoen/gescheiden_vermogen" TargetMode="External"/><Relationship Id="rId15" Type="http://schemas.openxmlformats.org/officeDocument/2006/relationships/hyperlink" Target="http://www.belastingdienst.nl/wps/wcm/connect/bldcontentnl/belastingdienst/zakelijk/bijzondere_regelingen/goede_doelen/algemeen_nut_beogende_instellingen/aan_welke_voorwaarden_moet_een_anbi_voldoen/beloning_bestuurders" TargetMode="External"/><Relationship Id="rId16" Type="http://schemas.openxmlformats.org/officeDocument/2006/relationships/hyperlink" Target="file:///C:\Users\Gebruiker\Documents\Onderhanden%20zaken\Home%20care%20project\www.zo-dichtbij.n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FC59-CDD5-6F4E-AAEB-F9BC4A92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1552</Words>
  <Characters>8542</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Holding</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 van Meurs</dc:creator>
  <cp:keywords/>
  <dc:description/>
  <cp:lastModifiedBy>Wally Keyzer</cp:lastModifiedBy>
  <cp:revision>2</cp:revision>
  <cp:lastPrinted>2017-12-12T13:59:00Z</cp:lastPrinted>
  <dcterms:created xsi:type="dcterms:W3CDTF">2018-12-23T12:52:00Z</dcterms:created>
  <dcterms:modified xsi:type="dcterms:W3CDTF">2018-12-23T12:52:00Z</dcterms:modified>
</cp:coreProperties>
</file>